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260A50">
        <w:rPr>
          <w:rFonts w:eastAsia="Calibri" w:cs="Calibri"/>
          <w:sz w:val="28"/>
        </w:rPr>
        <w:t>Dec. 4</w:t>
      </w:r>
      <w:r w:rsidRPr="00870C71">
        <w:rPr>
          <w:rFonts w:eastAsia="Calibri" w:cs="Calibri"/>
          <w:sz w:val="28"/>
        </w:rPr>
        <w:t>, 2018,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A72EC" w:rsidP="007D3885">
      <w:pPr>
        <w:spacing w:after="0" w:line="240" w:lineRule="auto"/>
        <w:rPr>
          <w:rFonts w:eastAsia="Calibri" w:cs="Calibri"/>
        </w:rPr>
      </w:pPr>
      <w:r>
        <w:rPr>
          <w:rFonts w:eastAsia="Calibri" w:cs="Calibri"/>
        </w:rPr>
        <w:t>Sup. Pulvermacher</w:t>
      </w:r>
      <w:r w:rsidR="00691BD4" w:rsidRPr="00870C71">
        <w:rPr>
          <w:rFonts w:eastAsia="Calibri" w:cs="Calibri"/>
        </w:rPr>
        <w:t xml:space="preserve">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Supervisors Dave Laufenberg, Jim Pulvermacher, Art Meinholz, and Dan Dresen present.  </w:t>
      </w:r>
      <w:r w:rsidR="006A72EC">
        <w:rPr>
          <w:rFonts w:eastAsia="Calibri" w:cs="Calibri"/>
        </w:rPr>
        <w:t>Chairman Hoffman is excused.</w:t>
      </w:r>
    </w:p>
    <w:p w:rsidR="00691BD4" w:rsidRDefault="00691BD4" w:rsidP="007D3885">
      <w:pPr>
        <w:spacing w:after="240" w:line="240" w:lineRule="auto"/>
        <w:rPr>
          <w:rFonts w:eastAsia="Calibri" w:cs="Calibri"/>
        </w:rPr>
      </w:pPr>
      <w:r w:rsidRPr="00870C71">
        <w:rPr>
          <w:rFonts w:eastAsia="Calibri" w:cs="Calibri"/>
        </w:rPr>
        <w:t xml:space="preserve">Also present were </w:t>
      </w:r>
      <w:r w:rsidR="005F48F9">
        <w:rPr>
          <w:rFonts w:eastAsia="Calibri" w:cs="Calibri"/>
        </w:rPr>
        <w:t xml:space="preserve">Clerk-Treasurer Dianah Fayas and </w:t>
      </w:r>
      <w:r w:rsidR="0002695E">
        <w:rPr>
          <w:rFonts w:eastAsia="Calibri" w:cs="Calibri"/>
        </w:rPr>
        <w:t>Deputy Clerk-Treasurer Doreen Jackson</w:t>
      </w:r>
      <w:r w:rsidRPr="00870C71">
        <w:rPr>
          <w:rFonts w:eastAsia="Calibri" w:cs="Calibri"/>
        </w:rPr>
        <w:t>.</w:t>
      </w:r>
    </w:p>
    <w:p w:rsidR="006A72EC" w:rsidRPr="006A72EC" w:rsidRDefault="004046BA" w:rsidP="007D3885">
      <w:pPr>
        <w:spacing w:after="240" w:line="240" w:lineRule="auto"/>
        <w:rPr>
          <w:rFonts w:eastAsia="Calibri" w:cs="Calibri"/>
          <w:b/>
        </w:rPr>
      </w:pPr>
      <w:r>
        <w:rPr>
          <w:rFonts w:eastAsia="Calibri" w:cs="Calibri"/>
          <w:b/>
        </w:rPr>
        <w:t>Motion by Sup. Meinholz, seconded by Sup. Dresen to nominate Sup. Pulvermacher to chair the meeting.  Motion carried, 3-0. Sup. Pulvermacher abstained.</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691BD4" w:rsidRPr="006A72EC" w:rsidRDefault="00691BD4" w:rsidP="007D3885">
      <w:pPr>
        <w:pStyle w:val="NoSpacing"/>
        <w:numPr>
          <w:ilvl w:val="0"/>
          <w:numId w:val="1"/>
        </w:numPr>
        <w:ind w:left="0" w:hanging="450"/>
        <w:rPr>
          <w:b/>
          <w:sz w:val="20"/>
          <w:szCs w:val="20"/>
        </w:rPr>
      </w:pPr>
      <w:r w:rsidRPr="00870C71">
        <w:t xml:space="preserve">MINUTES OF PREVIOUS MEETING:  </w:t>
      </w:r>
      <w:r w:rsidR="006A72EC">
        <w:t>Nov. 20, 2018</w:t>
      </w:r>
    </w:p>
    <w:p w:rsidR="006A72EC" w:rsidRPr="00870C71" w:rsidRDefault="006A72EC" w:rsidP="006A72EC">
      <w:pPr>
        <w:pStyle w:val="NoSpacing"/>
        <w:rPr>
          <w:b/>
          <w:sz w:val="20"/>
          <w:szCs w:val="20"/>
        </w:rPr>
      </w:pPr>
      <w:r>
        <w:t xml:space="preserve">Sup. Dresen noted a correction on page three under his Committee Report; the Fire District ordered six more bullet proof </w:t>
      </w:r>
      <w:r>
        <w:rPr>
          <w:i/>
        </w:rPr>
        <w:t>vests</w:t>
      </w:r>
      <w:r>
        <w:t xml:space="preserve">, not fire suits as stated in the draft minutes. </w:t>
      </w:r>
    </w:p>
    <w:p w:rsidR="00691BD4" w:rsidRPr="00870C71" w:rsidRDefault="00691BD4" w:rsidP="007D3885">
      <w:pPr>
        <w:pStyle w:val="NoSpacing"/>
        <w:rPr>
          <w:b/>
        </w:rPr>
      </w:pPr>
      <w:r w:rsidRPr="00870C71">
        <w:rPr>
          <w:b/>
        </w:rPr>
        <w:t xml:space="preserve">Motion by </w:t>
      </w:r>
      <w:r w:rsidR="004046BA">
        <w:rPr>
          <w:b/>
        </w:rPr>
        <w:t xml:space="preserve">Sup. Dresen </w:t>
      </w:r>
      <w:r w:rsidRPr="00870C71">
        <w:rPr>
          <w:b/>
        </w:rPr>
        <w:t xml:space="preserve">seconded by </w:t>
      </w:r>
      <w:r w:rsidR="004046BA">
        <w:rPr>
          <w:b/>
        </w:rPr>
        <w:t xml:space="preserve">Sup. Meinholz </w:t>
      </w:r>
      <w:r w:rsidRPr="00870C71">
        <w:rPr>
          <w:b/>
        </w:rPr>
        <w:t xml:space="preserve">to approve the minutes.  Motion carried, </w:t>
      </w:r>
      <w:r w:rsidR="004046BA">
        <w:rPr>
          <w:b/>
        </w:rPr>
        <w:t>4</w:t>
      </w:r>
      <w:r w:rsidRPr="00870C71">
        <w:rPr>
          <w:b/>
        </w:rPr>
        <w:t>-0.</w:t>
      </w:r>
    </w:p>
    <w:p w:rsidR="00691BD4" w:rsidRPr="00870C71" w:rsidRDefault="00691BD4" w:rsidP="007D3885">
      <w:pPr>
        <w:pStyle w:val="NoSpacing"/>
        <w:rPr>
          <w:rFonts w:cs="Franklin Gothic"/>
        </w:rPr>
      </w:pPr>
    </w:p>
    <w:p w:rsidR="00691BD4" w:rsidRPr="006F4683" w:rsidRDefault="00691BD4" w:rsidP="007D3885">
      <w:pPr>
        <w:pStyle w:val="NoSpacing"/>
        <w:numPr>
          <w:ilvl w:val="0"/>
          <w:numId w:val="1"/>
        </w:numPr>
        <w:ind w:left="0" w:hanging="450"/>
        <w:rPr>
          <w:b/>
        </w:rPr>
      </w:pPr>
      <w:r w:rsidRPr="00870C71">
        <w:rPr>
          <w:rFonts w:cs="Franklin Gothic"/>
        </w:rPr>
        <w:t>OPERATORS’ LICENSES (as needed):  None.</w:t>
      </w:r>
    </w:p>
    <w:p w:rsidR="006F4683" w:rsidRPr="006F4683" w:rsidRDefault="006F4683" w:rsidP="006F4683">
      <w:pPr>
        <w:pStyle w:val="NoSpacing"/>
        <w:rPr>
          <w:b/>
        </w:rPr>
      </w:pPr>
    </w:p>
    <w:p w:rsidR="006F4683" w:rsidRDefault="006F4683" w:rsidP="006F4683">
      <w:pPr>
        <w:pStyle w:val="NoSpacing"/>
        <w:numPr>
          <w:ilvl w:val="0"/>
          <w:numId w:val="1"/>
        </w:numPr>
        <w:ind w:left="0" w:hanging="450"/>
      </w:pPr>
      <w:r w:rsidRPr="006F4683">
        <w:t>2018 AUDIT</w:t>
      </w:r>
    </w:p>
    <w:p w:rsidR="006F4683" w:rsidRDefault="00057AF2" w:rsidP="006F4683">
      <w:pPr>
        <w:pStyle w:val="NoSpacing"/>
      </w:pPr>
      <w:r>
        <w:t>The 2018 preliminary audit meeting was held last week with B</w:t>
      </w:r>
      <w:r w:rsidR="00D83135">
        <w:t xml:space="preserve">aker </w:t>
      </w:r>
      <w:r>
        <w:t xml:space="preserve">Tilly; the auditors have started reviewing our 2018 data through October and will come back for a day in </w:t>
      </w:r>
      <w:r w:rsidR="000E685B">
        <w:t>January to complete the on-site work, with the final reports to be completed by April.  T</w:t>
      </w:r>
      <w:r>
        <w:t xml:space="preserve">he Board </w:t>
      </w:r>
      <w:r w:rsidR="000E685B">
        <w:t>asked staff to contact local municipalities for recommendations and refer</w:t>
      </w:r>
      <w:r w:rsidR="0092549D">
        <w:t>rals for auditing services and to put together an RFP for the 2019 audit.</w:t>
      </w:r>
    </w:p>
    <w:p w:rsidR="0092549D" w:rsidRPr="006F4683" w:rsidRDefault="0092549D" w:rsidP="006F4683">
      <w:pPr>
        <w:pStyle w:val="NoSpacing"/>
      </w:pPr>
    </w:p>
    <w:p w:rsidR="006F4683" w:rsidRPr="006F4683" w:rsidRDefault="006F4683" w:rsidP="006F4683">
      <w:pPr>
        <w:pStyle w:val="NoSpacing"/>
        <w:numPr>
          <w:ilvl w:val="0"/>
          <w:numId w:val="1"/>
        </w:numPr>
        <w:ind w:left="0" w:hanging="450"/>
      </w:pPr>
      <w:r w:rsidRPr="006F4683">
        <w:t>OLD BUSINESS</w:t>
      </w:r>
    </w:p>
    <w:p w:rsidR="006F4683" w:rsidRDefault="006F4683" w:rsidP="006F4683">
      <w:pPr>
        <w:pStyle w:val="NoSpacing"/>
        <w:numPr>
          <w:ilvl w:val="1"/>
          <w:numId w:val="1"/>
        </w:numPr>
        <w:ind w:left="720"/>
      </w:pPr>
      <w:r w:rsidRPr="006F4683">
        <w:t>J.A.R. STORAGE</w:t>
      </w:r>
    </w:p>
    <w:p w:rsidR="00EA49DB" w:rsidRDefault="00EA49DB" w:rsidP="00EA49DB">
      <w:pPr>
        <w:pStyle w:val="NoSpacing"/>
      </w:pPr>
      <w:r>
        <w:t xml:space="preserve">J.A.R. Storage is in violation of their </w:t>
      </w:r>
      <w:r w:rsidR="00D25182">
        <w:t>2005 deed restriction</w:t>
      </w:r>
      <w:r w:rsidR="00410ECF">
        <w:t xml:space="preserve"> and subsequent board action that does not allow for outdoor storage of vehicles.  The Town has asked Mr. Wipperfurth to resolve the unsightly storage situation on his property to comply with Town restrictions, but has been unsuccessful in resolving the matter.  </w:t>
      </w:r>
      <w:bookmarkStart w:id="0" w:name="_GoBack"/>
      <w:bookmarkEnd w:id="0"/>
    </w:p>
    <w:p w:rsidR="00410ECF" w:rsidRDefault="00410ECF" w:rsidP="00EA49DB">
      <w:pPr>
        <w:pStyle w:val="NoSpacing"/>
        <w:rPr>
          <w:b/>
        </w:rPr>
      </w:pPr>
      <w:r>
        <w:rPr>
          <w:b/>
        </w:rPr>
        <w:lastRenderedPageBreak/>
        <w:t>Motion by Sup. Dresen, seconded by Sup. Meinholz to have GEC send an enforcement letter to J.A.R. Enterprises.  Motion carried, 4-0.</w:t>
      </w:r>
    </w:p>
    <w:p w:rsidR="00410ECF" w:rsidRPr="00410ECF" w:rsidRDefault="00410ECF" w:rsidP="00EA49DB">
      <w:pPr>
        <w:pStyle w:val="NoSpacing"/>
        <w:rPr>
          <w:b/>
        </w:rPr>
      </w:pPr>
    </w:p>
    <w:p w:rsidR="006F4683" w:rsidRDefault="006F4683" w:rsidP="006F4683">
      <w:pPr>
        <w:pStyle w:val="NoSpacing"/>
        <w:numPr>
          <w:ilvl w:val="1"/>
          <w:numId w:val="1"/>
        </w:numPr>
        <w:ind w:left="720"/>
      </w:pPr>
      <w:r w:rsidRPr="006F4683">
        <w:t>SALT SHED UPDATE</w:t>
      </w:r>
    </w:p>
    <w:p w:rsidR="00A56150" w:rsidRDefault="008D7DF8" w:rsidP="008D7DF8">
      <w:pPr>
        <w:pStyle w:val="NoSpacing"/>
      </w:pPr>
      <w:r>
        <w:t xml:space="preserve">The Board reviewed a list of expenditures to date for the design and construction of the salt shed.  The Board questioned the extent of charges from the Town Engineer.  The Board would like to meet with Joe DeYoung of MSA to review the costs of </w:t>
      </w:r>
      <w:r w:rsidR="00A56150">
        <w:t>some 2018 projects, namely the salt shed and the project review on Riles Road for Mr. Ryan Faga.  The Board directed staff to compile MSA invoice information for review by the Board at their first meeting in January and to invite Mr. DeYoung to the January 15</w:t>
      </w:r>
      <w:r w:rsidR="00A56150" w:rsidRPr="00A56150">
        <w:rPr>
          <w:vertAlign w:val="superscript"/>
        </w:rPr>
        <w:t>th</w:t>
      </w:r>
      <w:r w:rsidR="00A56150">
        <w:t xml:space="preserve"> meeting to discuss.</w:t>
      </w:r>
    </w:p>
    <w:p w:rsidR="00A56150" w:rsidRPr="006F4683" w:rsidRDefault="00A56150" w:rsidP="008D7DF8">
      <w:pPr>
        <w:pStyle w:val="NoSpacing"/>
      </w:pPr>
    </w:p>
    <w:p w:rsidR="006F4683" w:rsidRDefault="006F4683" w:rsidP="006F4683">
      <w:pPr>
        <w:pStyle w:val="NoSpacing"/>
        <w:numPr>
          <w:ilvl w:val="1"/>
          <w:numId w:val="1"/>
        </w:numPr>
        <w:ind w:left="720"/>
      </w:pPr>
      <w:r w:rsidRPr="006F4683">
        <w:t>2018 BUDGET AMENDMENT</w:t>
      </w:r>
    </w:p>
    <w:p w:rsidR="00FF45D1" w:rsidRDefault="00FF45D1" w:rsidP="00FF45D1">
      <w:pPr>
        <w:pStyle w:val="NoSpacing"/>
      </w:pPr>
      <w:r>
        <w:t xml:space="preserve">The Board reviewed general fund account balances and would like to put together a budget amendment to designate funds and determine final funding sources for the salt shed once we have final numbers for 2018.  </w:t>
      </w:r>
    </w:p>
    <w:p w:rsidR="00FF45D1" w:rsidRPr="006F4683" w:rsidRDefault="00FF45D1" w:rsidP="00FF45D1">
      <w:pPr>
        <w:pStyle w:val="NoSpacing"/>
      </w:pPr>
    </w:p>
    <w:p w:rsidR="006F4683" w:rsidRPr="006F4683" w:rsidRDefault="006F4683" w:rsidP="006F4683">
      <w:pPr>
        <w:pStyle w:val="NoSpacing"/>
        <w:numPr>
          <w:ilvl w:val="1"/>
          <w:numId w:val="1"/>
        </w:numPr>
        <w:ind w:left="720"/>
      </w:pPr>
      <w:r w:rsidRPr="006F4683">
        <w:t>OFFICE POLICIES UPDATE</w:t>
      </w:r>
    </w:p>
    <w:p w:rsidR="00691BD4" w:rsidRDefault="00051422" w:rsidP="007D3885">
      <w:pPr>
        <w:pStyle w:val="NoSpacing"/>
      </w:pPr>
      <w:r>
        <w:t>No updates at this time.</w:t>
      </w:r>
    </w:p>
    <w:p w:rsidR="00051422" w:rsidRPr="00051422" w:rsidRDefault="00051422" w:rsidP="007D3885">
      <w:pPr>
        <w:pStyle w:val="NoSpacing"/>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611638">
        <w:t xml:space="preserve"> The annexation of Fire Department land by the City of Middleton is on the City’s agenda for discussion and action.</w:t>
      </w:r>
    </w:p>
    <w:p w:rsidR="00691BD4" w:rsidRPr="00611638" w:rsidRDefault="00691BD4" w:rsidP="007D3885">
      <w:r>
        <w:rPr>
          <w:u w:val="single"/>
        </w:rPr>
        <w:t>Sup. Meinholz:</w:t>
      </w:r>
      <w:r w:rsidR="00611638" w:rsidRPr="00611638">
        <w:t xml:space="preserve">  </w:t>
      </w:r>
      <w:r w:rsidR="00611638">
        <w:t>Waunakee EMS continues to have a lot of closed session meetings.  Nothing new to report.</w:t>
      </w:r>
    </w:p>
    <w:p w:rsidR="00691BD4" w:rsidRPr="00870C71" w:rsidRDefault="00691BD4" w:rsidP="007D3885">
      <w:r w:rsidRPr="00870C71">
        <w:rPr>
          <w:u w:val="single"/>
        </w:rPr>
        <w:t>Sup. Pulvermacher</w:t>
      </w:r>
      <w:r w:rsidRPr="00870C71">
        <w:t xml:space="preserve">:  </w:t>
      </w:r>
      <w:r w:rsidR="00611638">
        <w:t>Waunakee Fire will not have a December meeting.  Their air packs came in and they are looking to sell or donate to a neighboring community.</w:t>
      </w:r>
    </w:p>
    <w:p w:rsidR="00691BD4" w:rsidRPr="00870C71" w:rsidRDefault="00691BD4" w:rsidP="007D3885">
      <w:r w:rsidRPr="00870C71">
        <w:rPr>
          <w:u w:val="single"/>
        </w:rPr>
        <w:t>Sup. Laufenberg</w:t>
      </w:r>
      <w:r w:rsidRPr="00870C71">
        <w:t xml:space="preserve">:  </w:t>
      </w:r>
      <w:r w:rsidR="00611638">
        <w:t>Saturday’s road tour examined a lot of the 2018 projects that were done.  Supervisors and Patrolman Ripp were happy with the way the overlay turned out</w:t>
      </w:r>
      <w:r w:rsidR="00AB3917">
        <w:t xml:space="preserve"> and think overlays with shouldering may be more cost effective than total reconstructions while offering similar benefits in developments</w:t>
      </w:r>
      <w:r w:rsidR="00611638">
        <w:t xml:space="preserve">.  </w:t>
      </w:r>
      <w:r w:rsidR="00AB3917">
        <w:t>Sunset Ridge hasn’t had any complaints about water.  Supervisors mentioned Hickory Highlands would benefit from overlaying, as would</w:t>
      </w:r>
      <w:r w:rsidR="005F3D4D">
        <w:t xml:space="preserve"> Kickaboo, and directed staff to include on the next agenda for discussion.</w:t>
      </w:r>
    </w:p>
    <w:p w:rsidR="00691BD4" w:rsidRDefault="00691BD4" w:rsidP="007D3885">
      <w:pPr>
        <w:pStyle w:val="NoSpacing"/>
        <w:numPr>
          <w:ilvl w:val="0"/>
          <w:numId w:val="1"/>
        </w:numPr>
        <w:ind w:left="0" w:hanging="450"/>
      </w:pPr>
      <w:r w:rsidRPr="00870C71">
        <w:t xml:space="preserve">ROAD PATROLMAN’S REPORT </w:t>
      </w:r>
    </w:p>
    <w:p w:rsidR="00691BD4" w:rsidRDefault="00DC7AAF" w:rsidP="007D3885">
      <w:pPr>
        <w:pStyle w:val="NoSpacing"/>
      </w:pPr>
      <w:r>
        <w:t xml:space="preserve">Patrolman Ripp was excused, but asked for the Board’s determination on reimbursement for damage done to a resident’s fence </w:t>
      </w:r>
      <w:r w:rsidR="00B70532">
        <w:t xml:space="preserve">on Greenbriar Lane </w:t>
      </w:r>
      <w:r>
        <w:t xml:space="preserve">that was in the right of way.  The Board </w:t>
      </w:r>
      <w:r w:rsidR="003C3CCB">
        <w:t>reiterated previous determinations that damage done to items in the ROW was not reimbursable.  Patrolman Ripp provided specs for three different trailers.  The Board would like to discuss them with Patrolman Ripp before making a purchase decision.</w:t>
      </w:r>
    </w:p>
    <w:p w:rsidR="003C3CCB" w:rsidRPr="00870C71" w:rsidRDefault="003C3CCB" w:rsidP="007D3885">
      <w:pPr>
        <w:pStyle w:val="NoSpacing"/>
      </w:pPr>
    </w:p>
    <w:p w:rsidR="00691BD4" w:rsidRDefault="00691BD4" w:rsidP="007D3885">
      <w:pPr>
        <w:pStyle w:val="NoSpacing"/>
        <w:numPr>
          <w:ilvl w:val="0"/>
          <w:numId w:val="1"/>
        </w:numPr>
        <w:ind w:left="0" w:hanging="450"/>
      </w:pPr>
      <w:r w:rsidRPr="00870C71">
        <w:t>C</w:t>
      </w:r>
      <w:r>
        <w:t>LERK/TREASURER’S REPORT</w:t>
      </w:r>
    </w:p>
    <w:p w:rsidR="003C3CCB" w:rsidRDefault="003C3CCB" w:rsidP="003C3CCB">
      <w:pPr>
        <w:pStyle w:val="NoSpacing"/>
      </w:pPr>
      <w:r>
        <w:t>Clerk-Treasurer Fayas provided the Board with the 2018 local mill rates and a draft copy of the fourth quarter Town newsletter.</w:t>
      </w:r>
    </w:p>
    <w:p w:rsidR="00691BD4" w:rsidRPr="00870C71" w:rsidRDefault="00691BD4"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FA5059">
        <w:rPr>
          <w:b/>
        </w:rPr>
        <w:t>Sup. Dresen,</w:t>
      </w:r>
      <w:r w:rsidRPr="00870C71">
        <w:rPr>
          <w:b/>
        </w:rPr>
        <w:t xml:space="preserve"> seconded by </w:t>
      </w:r>
      <w:r w:rsidR="00FA5059">
        <w:rPr>
          <w:b/>
        </w:rPr>
        <w:t xml:space="preserve">Sup. Meinholz </w:t>
      </w:r>
      <w:r w:rsidRPr="00870C71">
        <w:rPr>
          <w:b/>
        </w:rPr>
        <w:t xml:space="preserve">to pay the bills.  Motion carried, </w:t>
      </w:r>
      <w:r w:rsidR="00FA5059">
        <w:rPr>
          <w:b/>
        </w:rPr>
        <w:t>4</w:t>
      </w:r>
      <w:r w:rsidRPr="00870C71">
        <w:rPr>
          <w:b/>
        </w:rPr>
        <w:t>-0.</w:t>
      </w:r>
    </w:p>
    <w:p w:rsidR="00691BD4" w:rsidRPr="00870C71" w:rsidRDefault="00691BD4" w:rsidP="007D3885">
      <w:pPr>
        <w:pStyle w:val="ListParagraph"/>
        <w:ind w:left="0"/>
        <w:rPr>
          <w:b/>
        </w:rPr>
      </w:pP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FA5059">
        <w:rPr>
          <w:b/>
        </w:rPr>
        <w:t>Sup. Meinholz,</w:t>
      </w:r>
      <w:r w:rsidRPr="00870C71">
        <w:rPr>
          <w:b/>
        </w:rPr>
        <w:t xml:space="preserve"> seconded</w:t>
      </w:r>
      <w:r>
        <w:rPr>
          <w:b/>
        </w:rPr>
        <w:t xml:space="preserve"> by</w:t>
      </w:r>
      <w:r w:rsidRPr="00870C71">
        <w:rPr>
          <w:b/>
        </w:rPr>
        <w:t xml:space="preserve"> </w:t>
      </w:r>
      <w:r w:rsidR="00FA5059">
        <w:rPr>
          <w:b/>
        </w:rPr>
        <w:t xml:space="preserve">Sup. Dresen </w:t>
      </w:r>
      <w:r w:rsidRPr="00870C71">
        <w:rPr>
          <w:b/>
        </w:rPr>
        <w:t xml:space="preserve">to adjourn the meeting at </w:t>
      </w:r>
      <w:r w:rsidR="00FA5059">
        <w:rPr>
          <w:b/>
        </w:rPr>
        <w:t xml:space="preserve">8:20 </w:t>
      </w:r>
      <w:r w:rsidRPr="00870C71">
        <w:rPr>
          <w:b/>
        </w:rPr>
        <w:t xml:space="preserve">p.m.  Motion carried, </w:t>
      </w:r>
      <w:r w:rsidR="00FA5059">
        <w:rPr>
          <w:b/>
        </w:rPr>
        <w:t>4</w:t>
      </w:r>
      <w:r w:rsidRPr="00870C71">
        <w:rPr>
          <w:b/>
        </w:rPr>
        <w:t>-0.</w:t>
      </w:r>
      <w:r w:rsidRPr="00870C71">
        <w:rPr>
          <w:rFonts w:cs="Franklin Gothic"/>
        </w:rPr>
        <w:tab/>
      </w:r>
    </w:p>
    <w:sectPr w:rsidR="0034242D" w:rsidSect="00A85080">
      <w:headerReference w:type="even" r:id="rId11"/>
      <w:headerReference w:type="default" r:id="rId12"/>
      <w:headerReference w:type="first" r:id="rId13"/>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50" w:rsidRDefault="00260A50" w:rsidP="00642176">
      <w:pPr>
        <w:spacing w:after="0" w:line="240" w:lineRule="auto"/>
      </w:pPr>
      <w:r>
        <w:separator/>
      </w:r>
    </w:p>
  </w:endnote>
  <w:endnote w:type="continuationSeparator" w:id="0">
    <w:p w:rsidR="00260A50" w:rsidRDefault="00260A50"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6F4683">
          <w:t>Dec. 4, 2018</w:t>
        </w:r>
      </w:sdtContent>
    </w:sdt>
    <w:r>
      <w:t xml:space="preserve">        </w:t>
    </w:r>
    <w:r w:rsidR="00F421FC">
      <w:t xml:space="preserve">                </w:t>
    </w:r>
    <w:r>
      <w:t xml:space="preserve"> –     </w:t>
    </w:r>
    <w:r w:rsidR="00F421FC">
      <w:t xml:space="preserve">            </w:t>
    </w:r>
    <w:r>
      <w:t xml:space="preserve">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0D9A">
          <w:rPr>
            <w:noProof/>
          </w:rPr>
          <w:t>1</w:t>
        </w:r>
        <w:r>
          <w:rPr>
            <w:noProof/>
          </w:rPr>
          <w:fldChar w:fldCharType="end"/>
        </w:r>
        <w:r>
          <w:rPr>
            <w:noProof/>
          </w:rPr>
          <w:t xml:space="preserve"> of </w:t>
        </w:r>
        <w:sdt>
          <w:sdtPr>
            <w:rPr>
              <w:noProof/>
            </w:rPr>
            <w:id w:val="1242454986"/>
          </w:sdtPr>
          <w:sdtEndPr/>
          <w:sdtContent>
            <w:r w:rsidR="00F421FC">
              <w:rPr>
                <w:noProof/>
              </w:rPr>
              <w:t>2</w:t>
            </w:r>
          </w:sdtContent>
        </w:sdt>
      </w:sdtContent>
    </w:sdt>
    <w:r>
      <w:rPr>
        <w:noProof/>
      </w:rPr>
      <w:tab/>
    </w:r>
    <w:r w:rsidR="00F421FC">
      <w:rPr>
        <w:noProof/>
      </w:rPr>
      <w:t>App</w:t>
    </w:r>
    <w:r>
      <w:rPr>
        <w:noProof/>
      </w:rPr>
      <w:t xml:space="preserve">roved: </w:t>
    </w:r>
    <w:r w:rsidR="00BD6A2D">
      <w:rPr>
        <w:noProof/>
      </w:rPr>
      <w:t xml:space="preserve">Dec. </w:t>
    </w:r>
    <w:r w:rsidR="00C90D9A">
      <w:rPr>
        <w:noProof/>
      </w:rPr>
      <w:t>1</w:t>
    </w:r>
    <w:r w:rsidR="00BD6A2D">
      <w:rPr>
        <w:noProof/>
      </w:rPr>
      <w:t>8, 2018</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50" w:rsidRDefault="00260A50" w:rsidP="00642176">
      <w:pPr>
        <w:spacing w:after="0" w:line="240" w:lineRule="auto"/>
      </w:pPr>
      <w:r>
        <w:separator/>
      </w:r>
    </w:p>
  </w:footnote>
  <w:footnote w:type="continuationSeparator" w:id="0">
    <w:p w:rsidR="00260A50" w:rsidRDefault="00260A50"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50"/>
    <w:rsid w:val="0002695E"/>
    <w:rsid w:val="00051422"/>
    <w:rsid w:val="00057AF2"/>
    <w:rsid w:val="000E685B"/>
    <w:rsid w:val="00130752"/>
    <w:rsid w:val="001B19A0"/>
    <w:rsid w:val="00260A50"/>
    <w:rsid w:val="0034242D"/>
    <w:rsid w:val="003C3CCB"/>
    <w:rsid w:val="004046BA"/>
    <w:rsid w:val="00410ECF"/>
    <w:rsid w:val="00485F48"/>
    <w:rsid w:val="005F12A1"/>
    <w:rsid w:val="005F3D4D"/>
    <w:rsid w:val="005F48F9"/>
    <w:rsid w:val="00611638"/>
    <w:rsid w:val="00642176"/>
    <w:rsid w:val="00691BD4"/>
    <w:rsid w:val="006A5D25"/>
    <w:rsid w:val="006A72EC"/>
    <w:rsid w:val="006F4683"/>
    <w:rsid w:val="007054A7"/>
    <w:rsid w:val="007D3885"/>
    <w:rsid w:val="008D7DF8"/>
    <w:rsid w:val="0092549D"/>
    <w:rsid w:val="00A50B5B"/>
    <w:rsid w:val="00A56150"/>
    <w:rsid w:val="00A7346F"/>
    <w:rsid w:val="00A85080"/>
    <w:rsid w:val="00AB3917"/>
    <w:rsid w:val="00B24D34"/>
    <w:rsid w:val="00B70532"/>
    <w:rsid w:val="00BD6A2D"/>
    <w:rsid w:val="00C90D9A"/>
    <w:rsid w:val="00CC44F7"/>
    <w:rsid w:val="00D25182"/>
    <w:rsid w:val="00D83135"/>
    <w:rsid w:val="00DC7AAF"/>
    <w:rsid w:val="00EA49DB"/>
    <w:rsid w:val="00EA58FB"/>
    <w:rsid w:val="00F421FC"/>
    <w:rsid w:val="00FA5059"/>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CBE2E60D-2DF2-4E65-83D4-CDEA34F3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B7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1449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18</cp:revision>
  <cp:lastPrinted>2018-12-14T19:14:00Z</cp:lastPrinted>
  <dcterms:created xsi:type="dcterms:W3CDTF">2018-12-05T17:28:00Z</dcterms:created>
  <dcterms:modified xsi:type="dcterms:W3CDTF">2018-12-20T18:51:00Z</dcterms:modified>
</cp:coreProperties>
</file>