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2950B" w14:textId="053F1B58" w:rsidR="00866D23" w:rsidRDefault="00866D23" w:rsidP="00866D23">
      <w:pPr>
        <w:pStyle w:val="NoSpacing"/>
        <w:jc w:val="center"/>
        <w:rPr>
          <w:b/>
          <w:sz w:val="28"/>
          <w:szCs w:val="28"/>
        </w:rPr>
      </w:pPr>
      <w:r>
        <w:rPr>
          <w:b/>
          <w:sz w:val="28"/>
          <w:szCs w:val="28"/>
        </w:rPr>
        <w:t xml:space="preserve">SPRINGFIELD PLAN COMMISSION </w:t>
      </w:r>
    </w:p>
    <w:p w14:paraId="43ACBAFC" w14:textId="335982EB" w:rsidR="00866D23" w:rsidRDefault="007C7E01" w:rsidP="00866D23">
      <w:pPr>
        <w:pStyle w:val="NoSpacing"/>
        <w:jc w:val="center"/>
        <w:rPr>
          <w:b/>
          <w:sz w:val="28"/>
          <w:szCs w:val="28"/>
        </w:rPr>
      </w:pPr>
      <w:r>
        <w:rPr>
          <w:b/>
          <w:sz w:val="28"/>
          <w:szCs w:val="28"/>
        </w:rPr>
        <w:t xml:space="preserve">Meeting Minutes </w:t>
      </w:r>
      <w:proofErr w:type="gramStart"/>
      <w:r>
        <w:rPr>
          <w:b/>
          <w:sz w:val="28"/>
          <w:szCs w:val="28"/>
        </w:rPr>
        <w:t>-  May</w:t>
      </w:r>
      <w:proofErr w:type="gramEnd"/>
      <w:r>
        <w:rPr>
          <w:b/>
          <w:sz w:val="28"/>
          <w:szCs w:val="28"/>
        </w:rPr>
        <w:t xml:space="preserve"> 7, 2018 @ 7:30 p.m.  </w:t>
      </w:r>
    </w:p>
    <w:p w14:paraId="1A842738" w14:textId="71E494EC" w:rsidR="001814A6" w:rsidRDefault="007C7E01" w:rsidP="00FA24E1">
      <w:pPr>
        <w:pStyle w:val="NoSpacing"/>
        <w:jc w:val="center"/>
        <w:rPr>
          <w:b/>
          <w:sz w:val="28"/>
          <w:szCs w:val="28"/>
        </w:rPr>
      </w:pPr>
      <w:r>
        <w:rPr>
          <w:b/>
          <w:sz w:val="28"/>
          <w:szCs w:val="28"/>
        </w:rPr>
        <w:t>Springfield Townhall, 6157 CTH P, Dane, WI</w:t>
      </w:r>
    </w:p>
    <w:p w14:paraId="6E5B872D" w14:textId="77777777" w:rsidR="00AB21FB" w:rsidRDefault="00AB21FB" w:rsidP="0050443B">
      <w:pPr>
        <w:pStyle w:val="ListParagraph"/>
        <w:rPr>
          <w:b/>
        </w:rPr>
      </w:pPr>
    </w:p>
    <w:p w14:paraId="45316F77" w14:textId="18C2AD28" w:rsidR="0050443B" w:rsidRDefault="00D8784F" w:rsidP="005C1564">
      <w:pPr>
        <w:pStyle w:val="ListParagraph"/>
        <w:numPr>
          <w:ilvl w:val="0"/>
          <w:numId w:val="2"/>
        </w:numPr>
        <w:spacing w:after="0" w:line="240" w:lineRule="auto"/>
        <w:ind w:left="0"/>
        <w:rPr>
          <w:rFonts w:ascii="Bookman Old Style" w:eastAsia="Batang" w:hAnsi="Bookman Old Style" w:cs="FrankRuehl"/>
          <w:sz w:val="21"/>
          <w:szCs w:val="21"/>
        </w:rPr>
      </w:pPr>
      <w:r w:rsidRPr="00487316">
        <w:rPr>
          <w:rFonts w:ascii="Bookman Old Style" w:eastAsia="Batang" w:hAnsi="Bookman Old Style" w:cs="FrankRuehl"/>
          <w:sz w:val="21"/>
          <w:szCs w:val="21"/>
        </w:rPr>
        <w:t>CALL TO ORDER, ROLL CALL, PLEDGE OF ALLEGIANCE</w:t>
      </w:r>
    </w:p>
    <w:p w14:paraId="0059409D" w14:textId="77777777" w:rsidR="0066249A" w:rsidRDefault="004F7619" w:rsidP="005C1564">
      <w:pPr>
        <w:pStyle w:val="ListParagraph"/>
        <w:spacing w:after="0" w:line="240" w:lineRule="auto"/>
        <w:ind w:left="0"/>
        <w:rPr>
          <w:rFonts w:ascii="Bookman Old Style" w:eastAsia="Batang" w:hAnsi="Bookman Old Style" w:cs="FrankRuehl"/>
          <w:sz w:val="21"/>
          <w:szCs w:val="21"/>
        </w:rPr>
      </w:pPr>
      <w:r>
        <w:rPr>
          <w:rFonts w:ascii="Bookman Old Style" w:eastAsia="Batang" w:hAnsi="Bookman Old Style" w:cs="FrankRuehl"/>
          <w:sz w:val="21"/>
          <w:szCs w:val="21"/>
        </w:rPr>
        <w:t xml:space="preserve">Chair Jeff Endres called the meeting to order at 7:30 p.m.  </w:t>
      </w:r>
      <w:r w:rsidR="0066249A">
        <w:rPr>
          <w:rFonts w:ascii="Bookman Old Style" w:eastAsia="Batang" w:hAnsi="Bookman Old Style" w:cs="FrankRuehl"/>
          <w:sz w:val="21"/>
          <w:szCs w:val="21"/>
        </w:rPr>
        <w:t xml:space="preserve">Roll call shows </w:t>
      </w:r>
      <w:r>
        <w:rPr>
          <w:rFonts w:ascii="Bookman Old Style" w:eastAsia="Batang" w:hAnsi="Bookman Old Style" w:cs="FrankRuehl"/>
          <w:sz w:val="21"/>
          <w:szCs w:val="21"/>
        </w:rPr>
        <w:t>Commissioners Acker, Wagner, and Resan</w:t>
      </w:r>
      <w:r w:rsidR="0066249A">
        <w:rPr>
          <w:rFonts w:ascii="Bookman Old Style" w:eastAsia="Batang" w:hAnsi="Bookman Old Style" w:cs="FrankRuehl"/>
          <w:sz w:val="21"/>
          <w:szCs w:val="21"/>
        </w:rPr>
        <w:t xml:space="preserve"> present</w:t>
      </w:r>
      <w:r>
        <w:rPr>
          <w:rFonts w:ascii="Bookman Old Style" w:eastAsia="Batang" w:hAnsi="Bookman Old Style" w:cs="FrankRuehl"/>
          <w:sz w:val="21"/>
          <w:szCs w:val="21"/>
        </w:rPr>
        <w:t xml:space="preserve">, </w:t>
      </w:r>
      <w:r w:rsidR="0066249A">
        <w:rPr>
          <w:rFonts w:ascii="Bookman Old Style" w:eastAsia="Batang" w:hAnsi="Bookman Old Style" w:cs="FrankRuehl"/>
          <w:sz w:val="21"/>
          <w:szCs w:val="21"/>
        </w:rPr>
        <w:t xml:space="preserve">as well as </w:t>
      </w:r>
      <w:r>
        <w:rPr>
          <w:rFonts w:ascii="Bookman Old Style" w:eastAsia="Batang" w:hAnsi="Bookman Old Style" w:cs="FrankRuehl"/>
          <w:sz w:val="21"/>
          <w:szCs w:val="21"/>
        </w:rPr>
        <w:t>Sup. Pulvermacher</w:t>
      </w:r>
      <w:r w:rsidR="0066249A">
        <w:rPr>
          <w:rFonts w:ascii="Bookman Old Style" w:eastAsia="Batang" w:hAnsi="Bookman Old Style" w:cs="FrankRuehl"/>
          <w:sz w:val="21"/>
          <w:szCs w:val="21"/>
        </w:rPr>
        <w:t>.</w:t>
      </w:r>
      <w:r>
        <w:rPr>
          <w:rFonts w:ascii="Bookman Old Style" w:eastAsia="Batang" w:hAnsi="Bookman Old Style" w:cs="FrankRuehl"/>
          <w:sz w:val="21"/>
          <w:szCs w:val="21"/>
        </w:rPr>
        <w:t xml:space="preserve"> </w:t>
      </w:r>
    </w:p>
    <w:p w14:paraId="437AB6C7" w14:textId="77777777" w:rsidR="0066249A" w:rsidRDefault="0066249A" w:rsidP="0066249A">
      <w:pPr>
        <w:pStyle w:val="ListParagraph"/>
        <w:spacing w:after="0" w:line="240" w:lineRule="auto"/>
        <w:ind w:left="0"/>
        <w:rPr>
          <w:rFonts w:ascii="Bookman Old Style" w:eastAsia="Batang" w:hAnsi="Bookman Old Style" w:cs="FrankRuehl"/>
          <w:sz w:val="21"/>
          <w:szCs w:val="21"/>
        </w:rPr>
      </w:pPr>
    </w:p>
    <w:p w14:paraId="5BBC2EC5" w14:textId="64720C7F" w:rsidR="004F7619" w:rsidRDefault="0066249A" w:rsidP="0066249A">
      <w:pPr>
        <w:pStyle w:val="ListParagraph"/>
        <w:spacing w:after="0" w:line="240" w:lineRule="auto"/>
        <w:ind w:left="0"/>
        <w:rPr>
          <w:rFonts w:ascii="Bookman Old Style" w:eastAsia="Batang" w:hAnsi="Bookman Old Style" w:cs="FrankRuehl"/>
          <w:sz w:val="21"/>
          <w:szCs w:val="21"/>
        </w:rPr>
      </w:pPr>
      <w:r>
        <w:rPr>
          <w:rFonts w:ascii="Bookman Old Style" w:eastAsia="Batang" w:hAnsi="Bookman Old Style" w:cs="FrankRuehl"/>
          <w:sz w:val="21"/>
          <w:szCs w:val="21"/>
        </w:rPr>
        <w:t xml:space="preserve">Also present were </w:t>
      </w:r>
      <w:r w:rsidR="004F7619">
        <w:rPr>
          <w:rFonts w:ascii="Bookman Old Style" w:eastAsia="Batang" w:hAnsi="Bookman Old Style" w:cs="FrankRuehl"/>
          <w:sz w:val="21"/>
          <w:szCs w:val="21"/>
        </w:rPr>
        <w:t>Clerk</w:t>
      </w:r>
      <w:r>
        <w:rPr>
          <w:rFonts w:ascii="Bookman Old Style" w:eastAsia="Batang" w:hAnsi="Bookman Old Style" w:cs="FrankRuehl"/>
          <w:sz w:val="21"/>
          <w:szCs w:val="21"/>
        </w:rPr>
        <w:t>-Treasurer Fayas, Zoning Administrator represe</w:t>
      </w:r>
      <w:r w:rsidR="00C74BB6">
        <w:rPr>
          <w:rFonts w:ascii="Bookman Old Style" w:eastAsia="Batang" w:hAnsi="Bookman Old Style" w:cs="FrankRuehl"/>
          <w:sz w:val="21"/>
          <w:szCs w:val="21"/>
        </w:rPr>
        <w:t>ntative Kory Anderson</w:t>
      </w:r>
      <w:r w:rsidR="00F8489D">
        <w:rPr>
          <w:rFonts w:ascii="Bookman Old Style" w:eastAsia="Batang" w:hAnsi="Bookman Old Style" w:cs="FrankRuehl"/>
          <w:sz w:val="21"/>
          <w:szCs w:val="21"/>
        </w:rPr>
        <w:t xml:space="preserve">, </w:t>
      </w:r>
      <w:proofErr w:type="spellStart"/>
      <w:r w:rsidR="00F8489D">
        <w:rPr>
          <w:rFonts w:ascii="Bookman Old Style" w:eastAsia="Batang" w:hAnsi="Bookman Old Style" w:cs="FrankRuehl"/>
          <w:sz w:val="21"/>
          <w:szCs w:val="21"/>
        </w:rPr>
        <w:t>Celsey</w:t>
      </w:r>
      <w:proofErr w:type="spellEnd"/>
      <w:r w:rsidR="00F8489D">
        <w:rPr>
          <w:rFonts w:ascii="Bookman Old Style" w:eastAsia="Batang" w:hAnsi="Bookman Old Style" w:cs="FrankRuehl"/>
          <w:sz w:val="21"/>
          <w:szCs w:val="21"/>
        </w:rPr>
        <w:t xml:space="preserve"> Roth, Daniel Roth, Mike </w:t>
      </w:r>
      <w:proofErr w:type="spellStart"/>
      <w:r w:rsidR="00F8489D">
        <w:rPr>
          <w:rFonts w:ascii="Bookman Old Style" w:eastAsia="Batang" w:hAnsi="Bookman Old Style" w:cs="FrankRuehl"/>
          <w:sz w:val="21"/>
          <w:szCs w:val="21"/>
        </w:rPr>
        <w:t>Thole</w:t>
      </w:r>
      <w:proofErr w:type="spellEnd"/>
      <w:r w:rsidR="00F8489D">
        <w:rPr>
          <w:rFonts w:ascii="Bookman Old Style" w:eastAsia="Batang" w:hAnsi="Bookman Old Style" w:cs="FrankRuehl"/>
          <w:sz w:val="21"/>
          <w:szCs w:val="21"/>
        </w:rPr>
        <w:t xml:space="preserve">, Brad Williamson, Jason Helt, Tommy Helt, Pat </w:t>
      </w:r>
      <w:proofErr w:type="spellStart"/>
      <w:r w:rsidR="00F8489D">
        <w:rPr>
          <w:rFonts w:ascii="Bookman Old Style" w:eastAsia="Batang" w:hAnsi="Bookman Old Style" w:cs="FrankRuehl"/>
          <w:sz w:val="21"/>
          <w:szCs w:val="21"/>
        </w:rPr>
        <w:t>Buechner</w:t>
      </w:r>
      <w:proofErr w:type="spellEnd"/>
      <w:r w:rsidR="00F8489D">
        <w:rPr>
          <w:rFonts w:ascii="Bookman Old Style" w:eastAsia="Batang" w:hAnsi="Bookman Old Style" w:cs="FrankRuehl"/>
          <w:sz w:val="21"/>
          <w:szCs w:val="21"/>
        </w:rPr>
        <w:t>, Ron Wolfe, Jim Wills, and Judy and Dale Maly</w:t>
      </w:r>
      <w:r>
        <w:rPr>
          <w:rFonts w:ascii="Bookman Old Style" w:eastAsia="Batang" w:hAnsi="Bookman Old Style" w:cs="FrankRuehl"/>
          <w:sz w:val="21"/>
          <w:szCs w:val="21"/>
        </w:rPr>
        <w:t>.</w:t>
      </w:r>
    </w:p>
    <w:p w14:paraId="12CFF62B" w14:textId="77777777" w:rsidR="00A96C06" w:rsidRDefault="00A96C06" w:rsidP="0066249A">
      <w:pPr>
        <w:pStyle w:val="ListParagraph"/>
        <w:spacing w:after="0" w:line="240" w:lineRule="auto"/>
        <w:ind w:left="0"/>
        <w:rPr>
          <w:rFonts w:ascii="Bookman Old Style" w:eastAsia="Batang" w:hAnsi="Bookman Old Style" w:cs="FrankRuehl"/>
          <w:sz w:val="21"/>
          <w:szCs w:val="21"/>
        </w:rPr>
      </w:pPr>
    </w:p>
    <w:p w14:paraId="4F239980" w14:textId="23C4A116" w:rsidR="00A96C06" w:rsidRDefault="00A96C06" w:rsidP="0066249A">
      <w:pPr>
        <w:pStyle w:val="ListParagraph"/>
        <w:spacing w:after="0" w:line="240" w:lineRule="auto"/>
        <w:ind w:left="0"/>
        <w:rPr>
          <w:rFonts w:ascii="Bookman Old Style" w:eastAsia="Batang" w:hAnsi="Bookman Old Style" w:cs="FrankRuehl"/>
          <w:sz w:val="21"/>
          <w:szCs w:val="21"/>
        </w:rPr>
      </w:pPr>
      <w:r>
        <w:rPr>
          <w:rFonts w:ascii="Bookman Old Style" w:eastAsia="Batang" w:hAnsi="Bookman Old Style" w:cs="FrankRuehl"/>
          <w:sz w:val="21"/>
          <w:szCs w:val="21"/>
        </w:rPr>
        <w:t>The Pledge of Allegiance was recited.</w:t>
      </w:r>
    </w:p>
    <w:p w14:paraId="5EA4B396" w14:textId="77777777" w:rsidR="0066249A" w:rsidRPr="00487316" w:rsidRDefault="0066249A" w:rsidP="0066249A">
      <w:pPr>
        <w:pStyle w:val="ListParagraph"/>
        <w:spacing w:after="0" w:line="240" w:lineRule="auto"/>
        <w:ind w:left="0"/>
        <w:rPr>
          <w:rFonts w:ascii="Bookman Old Style" w:eastAsia="Batang" w:hAnsi="Bookman Old Style" w:cs="FrankRuehl"/>
          <w:sz w:val="21"/>
          <w:szCs w:val="21"/>
        </w:rPr>
      </w:pPr>
    </w:p>
    <w:p w14:paraId="148E0A3D" w14:textId="75B6D34F" w:rsidR="0050443B" w:rsidRDefault="00D8784F" w:rsidP="005C1564">
      <w:pPr>
        <w:pStyle w:val="ListParagraph"/>
        <w:numPr>
          <w:ilvl w:val="0"/>
          <w:numId w:val="2"/>
        </w:numPr>
        <w:spacing w:after="0" w:line="240" w:lineRule="auto"/>
        <w:ind w:left="0"/>
        <w:rPr>
          <w:rFonts w:ascii="Bookman Old Style" w:eastAsia="Batang" w:hAnsi="Bookman Old Style" w:cs="FrankRuehl"/>
          <w:sz w:val="21"/>
          <w:szCs w:val="21"/>
        </w:rPr>
      </w:pPr>
      <w:r w:rsidRPr="0050443B">
        <w:rPr>
          <w:rFonts w:ascii="Bookman Old Style" w:eastAsia="Batang" w:hAnsi="Bookman Old Style" w:cs="FrankRuehl"/>
          <w:sz w:val="21"/>
          <w:szCs w:val="21"/>
        </w:rPr>
        <w:t>CONFIRMATION OF POSTINGS FOR OPEN MEETING LAWS</w:t>
      </w:r>
    </w:p>
    <w:p w14:paraId="2EB9F60A" w14:textId="30524A7F" w:rsidR="0066249A" w:rsidRDefault="0066249A" w:rsidP="005C1564">
      <w:pPr>
        <w:pStyle w:val="ListParagraph"/>
        <w:spacing w:after="0" w:line="240" w:lineRule="auto"/>
        <w:ind w:left="0"/>
        <w:rPr>
          <w:rFonts w:ascii="Bookman Old Style" w:eastAsia="Batang" w:hAnsi="Bookman Old Style" w:cs="FrankRuehl"/>
          <w:sz w:val="21"/>
          <w:szCs w:val="21"/>
        </w:rPr>
      </w:pPr>
      <w:r>
        <w:rPr>
          <w:rFonts w:ascii="Bookman Old Style" w:eastAsia="Batang" w:hAnsi="Bookman Old Style" w:cs="FrankRuehl"/>
          <w:sz w:val="21"/>
          <w:szCs w:val="21"/>
        </w:rPr>
        <w:t>The Clerk confirmed that the agenda was posted at town hall and on the Town website and that the meeting is being recorded.</w:t>
      </w:r>
    </w:p>
    <w:p w14:paraId="6000C626" w14:textId="77777777" w:rsidR="0066249A" w:rsidRPr="0050443B" w:rsidRDefault="0066249A" w:rsidP="0066249A">
      <w:pPr>
        <w:pStyle w:val="ListParagraph"/>
        <w:spacing w:after="0" w:line="240" w:lineRule="auto"/>
        <w:ind w:left="0"/>
        <w:rPr>
          <w:rFonts w:ascii="Bookman Old Style" w:eastAsia="Batang" w:hAnsi="Bookman Old Style" w:cs="FrankRuehl"/>
          <w:sz w:val="21"/>
          <w:szCs w:val="21"/>
        </w:rPr>
      </w:pPr>
    </w:p>
    <w:p w14:paraId="0C335EE8" w14:textId="3B4B79BD" w:rsidR="003D70DB" w:rsidRDefault="003D70DB" w:rsidP="003D70DB">
      <w:pPr>
        <w:pStyle w:val="ListParagraph"/>
        <w:numPr>
          <w:ilvl w:val="0"/>
          <w:numId w:val="2"/>
        </w:numPr>
        <w:spacing w:after="200" w:line="240" w:lineRule="auto"/>
        <w:ind w:left="0"/>
        <w:rPr>
          <w:rFonts w:ascii="Bookman Old Style" w:eastAsia="Batang" w:hAnsi="Bookman Old Style" w:cs="FrankRuehl"/>
        </w:rPr>
      </w:pPr>
      <w:r w:rsidRPr="00C63DF9">
        <w:rPr>
          <w:rFonts w:ascii="Bookman Old Style" w:eastAsia="Batang" w:hAnsi="Bookman Old Style" w:cs="FrankRuehl"/>
        </w:rPr>
        <w:t>PUBLIC COMMENT TIME</w:t>
      </w:r>
      <w:r w:rsidR="001A3653">
        <w:rPr>
          <w:rFonts w:ascii="Bookman Old Style" w:eastAsia="Batang" w:hAnsi="Bookman Old Style" w:cs="FrankRuehl"/>
        </w:rPr>
        <w:t xml:space="preserve"> – </w:t>
      </w:r>
    </w:p>
    <w:p w14:paraId="32F5E142" w14:textId="5B15FFCD" w:rsidR="001A3653" w:rsidRDefault="001A3653" w:rsidP="001A3653">
      <w:pPr>
        <w:pStyle w:val="ListParagraph"/>
        <w:spacing w:after="200" w:line="240" w:lineRule="auto"/>
        <w:ind w:left="0"/>
        <w:rPr>
          <w:rFonts w:ascii="Bookman Old Style" w:eastAsia="Batang" w:hAnsi="Bookman Old Style" w:cs="FrankRuehl"/>
        </w:rPr>
      </w:pPr>
      <w:r>
        <w:rPr>
          <w:rFonts w:ascii="Bookman Old Style" w:eastAsia="Batang" w:hAnsi="Bookman Old Style" w:cs="FrankRuehl"/>
        </w:rPr>
        <w:t>Jason Helt sought direction from the Commission for splitting off a farm house</w:t>
      </w:r>
      <w:r w:rsidR="003F5D53">
        <w:rPr>
          <w:rFonts w:ascii="Bookman Old Style" w:eastAsia="Batang" w:hAnsi="Bookman Old Style" w:cs="FrankRuehl"/>
        </w:rPr>
        <w:t xml:space="preserve"> from the farm land.  An owner/partner of the entity that currently owns and </w:t>
      </w:r>
      <w:r w:rsidR="00CC6D4F">
        <w:rPr>
          <w:rFonts w:ascii="Bookman Old Style" w:eastAsia="Batang" w:hAnsi="Bookman Old Style" w:cs="FrankRuehl"/>
        </w:rPr>
        <w:t xml:space="preserve">operates the </w:t>
      </w:r>
      <w:r w:rsidR="003F5D53">
        <w:rPr>
          <w:rFonts w:ascii="Bookman Old Style" w:eastAsia="Batang" w:hAnsi="Bookman Old Style" w:cs="FrankRuehl"/>
        </w:rPr>
        <w:t>farm would like to purchase the home</w:t>
      </w:r>
      <w:r w:rsidR="00804393">
        <w:rPr>
          <w:rFonts w:ascii="Bookman Old Style" w:eastAsia="Batang" w:hAnsi="Bookman Old Style" w:cs="FrankRuehl"/>
        </w:rPr>
        <w:t xml:space="preserve"> </w:t>
      </w:r>
      <w:r w:rsidR="00CC6D4F">
        <w:rPr>
          <w:rFonts w:ascii="Bookman Old Style" w:eastAsia="Batang" w:hAnsi="Bookman Old Style" w:cs="FrankRuehl"/>
        </w:rPr>
        <w:t xml:space="preserve">as sole owner </w:t>
      </w:r>
      <w:r w:rsidR="00804393">
        <w:rPr>
          <w:rFonts w:ascii="Bookman Old Style" w:eastAsia="Batang" w:hAnsi="Bookman Old Style" w:cs="FrankRuehl"/>
        </w:rPr>
        <w:t>while</w:t>
      </w:r>
      <w:r w:rsidR="003F5D53">
        <w:rPr>
          <w:rFonts w:ascii="Bookman Old Style" w:eastAsia="Batang" w:hAnsi="Bookman Old Style" w:cs="FrankRuehl"/>
        </w:rPr>
        <w:t xml:space="preserve"> </w:t>
      </w:r>
      <w:r w:rsidR="00CC6D4F">
        <w:rPr>
          <w:rFonts w:ascii="Bookman Old Style" w:eastAsia="Batang" w:hAnsi="Bookman Old Style" w:cs="FrankRuehl"/>
        </w:rPr>
        <w:t xml:space="preserve">his company </w:t>
      </w:r>
      <w:r w:rsidR="003F5D53">
        <w:rPr>
          <w:rFonts w:ascii="Bookman Old Style" w:eastAsia="Batang" w:hAnsi="Bookman Old Style" w:cs="FrankRuehl"/>
        </w:rPr>
        <w:t>continue</w:t>
      </w:r>
      <w:r w:rsidR="00CC6D4F">
        <w:rPr>
          <w:rFonts w:ascii="Bookman Old Style" w:eastAsia="Batang" w:hAnsi="Bookman Old Style" w:cs="FrankRuehl"/>
        </w:rPr>
        <w:t>s</w:t>
      </w:r>
      <w:r w:rsidR="003F5D53">
        <w:rPr>
          <w:rFonts w:ascii="Bookman Old Style" w:eastAsia="Batang" w:hAnsi="Bookman Old Style" w:cs="FrankRuehl"/>
        </w:rPr>
        <w:t xml:space="preserve"> to farm the adj</w:t>
      </w:r>
      <w:r w:rsidR="00CC6D4F">
        <w:rPr>
          <w:rFonts w:ascii="Bookman Old Style" w:eastAsia="Batang" w:hAnsi="Bookman Old Style" w:cs="FrankRuehl"/>
        </w:rPr>
        <w:t>acent farmland.  Chair Endres understands the desire for ownership of a farm house without the farm acreage, but in looking ahead,</w:t>
      </w:r>
      <w:r w:rsidR="008546E9">
        <w:rPr>
          <w:rFonts w:ascii="Bookman Old Style" w:eastAsia="Batang" w:hAnsi="Bookman Old Style" w:cs="FrankRuehl"/>
        </w:rPr>
        <w:t xml:space="preserve"> as ownership and relationships change,</w:t>
      </w:r>
      <w:r w:rsidR="00CC6D4F">
        <w:rPr>
          <w:rFonts w:ascii="Bookman Old Style" w:eastAsia="Batang" w:hAnsi="Bookman Old Style" w:cs="FrankRuehl"/>
        </w:rPr>
        <w:t xml:space="preserve"> there is </w:t>
      </w:r>
      <w:r w:rsidR="008546E9">
        <w:rPr>
          <w:rFonts w:ascii="Bookman Old Style" w:eastAsia="Batang" w:hAnsi="Bookman Old Style" w:cs="FrankRuehl"/>
        </w:rPr>
        <w:t xml:space="preserve">a </w:t>
      </w:r>
      <w:r w:rsidR="00CC6D4F">
        <w:rPr>
          <w:rFonts w:ascii="Bookman Old Style" w:eastAsia="Batang" w:hAnsi="Bookman Old Style" w:cs="FrankRuehl"/>
        </w:rPr>
        <w:t xml:space="preserve">legitimate concern </w:t>
      </w:r>
      <w:r w:rsidR="008546E9">
        <w:rPr>
          <w:rFonts w:ascii="Bookman Old Style" w:eastAsia="Batang" w:hAnsi="Bookman Old Style" w:cs="FrankRuehl"/>
        </w:rPr>
        <w:t>of</w:t>
      </w:r>
      <w:r w:rsidR="00CC6D4F">
        <w:rPr>
          <w:rFonts w:ascii="Bookman Old Style" w:eastAsia="Batang" w:hAnsi="Bookman Old Style" w:cs="FrankRuehl"/>
        </w:rPr>
        <w:t xml:space="preserve"> </w:t>
      </w:r>
      <w:r w:rsidR="008546E9">
        <w:rPr>
          <w:rFonts w:ascii="Bookman Old Style" w:eastAsia="Batang" w:hAnsi="Bookman Old Style" w:cs="FrankRuehl"/>
        </w:rPr>
        <w:t xml:space="preserve">having </w:t>
      </w:r>
      <w:r w:rsidR="00CC6D4F">
        <w:rPr>
          <w:rFonts w:ascii="Bookman Old Style" w:eastAsia="Batang" w:hAnsi="Bookman Old Style" w:cs="FrankRuehl"/>
        </w:rPr>
        <w:t xml:space="preserve">hostile </w:t>
      </w:r>
      <w:r w:rsidR="008546E9">
        <w:rPr>
          <w:rFonts w:ascii="Bookman Old Style" w:eastAsia="Batang" w:hAnsi="Bookman Old Style" w:cs="FrankRuehl"/>
        </w:rPr>
        <w:t>farm house owners living in the middle of an active farming operation that they have no ties to.  Chair Endres suggested a sales contract that contains a provision for future purchase by the farming operation and pointed out the need for a joint driveway agreement as no new access to the road was likely.  Chair Endres also encouraged them to consider the well</w:t>
      </w:r>
      <w:r w:rsidR="00E73100">
        <w:rPr>
          <w:rFonts w:ascii="Bookman Old Style" w:eastAsia="Batang" w:hAnsi="Bookman Old Style" w:cs="FrankRuehl"/>
        </w:rPr>
        <w:t xml:space="preserve"> siting and what building(s) may have to be included with the farm house for compliance with minimum lot size requirements.</w:t>
      </w:r>
    </w:p>
    <w:p w14:paraId="78D9EAEA" w14:textId="77777777" w:rsidR="00E73100" w:rsidRDefault="00E73100" w:rsidP="001A3653">
      <w:pPr>
        <w:pStyle w:val="ListParagraph"/>
        <w:spacing w:after="200" w:line="240" w:lineRule="auto"/>
        <w:ind w:left="0"/>
        <w:rPr>
          <w:rFonts w:ascii="Bookman Old Style" w:eastAsia="Batang" w:hAnsi="Bookman Old Style" w:cs="FrankRuehl"/>
        </w:rPr>
      </w:pPr>
    </w:p>
    <w:p w14:paraId="760351C8" w14:textId="244F812C" w:rsidR="00E73100" w:rsidRDefault="00E73100" w:rsidP="001A3653">
      <w:pPr>
        <w:pStyle w:val="ListParagraph"/>
        <w:spacing w:after="200" w:line="240" w:lineRule="auto"/>
        <w:ind w:left="0"/>
        <w:rPr>
          <w:rFonts w:ascii="Bookman Old Style" w:eastAsia="Batang" w:hAnsi="Bookman Old Style" w:cs="FrankRuehl"/>
        </w:rPr>
      </w:pPr>
      <w:r>
        <w:rPr>
          <w:rFonts w:ascii="Bookman Old Style" w:eastAsia="Batang" w:hAnsi="Bookman Old Style" w:cs="FrankRuehl"/>
        </w:rPr>
        <w:t xml:space="preserve">Resident Pat </w:t>
      </w:r>
      <w:proofErr w:type="spellStart"/>
      <w:r>
        <w:rPr>
          <w:rFonts w:ascii="Bookman Old Style" w:eastAsia="Batang" w:hAnsi="Bookman Old Style" w:cs="FrankRuehl"/>
        </w:rPr>
        <w:t>Buechner</w:t>
      </w:r>
      <w:proofErr w:type="spellEnd"/>
      <w:r>
        <w:rPr>
          <w:rFonts w:ascii="Bookman Old Style" w:eastAsia="Batang" w:hAnsi="Bookman Old Style" w:cs="FrankRuehl"/>
        </w:rPr>
        <w:t xml:space="preserve"> addressed the Plan Commission with concerns about the Plan Commission’s approval of </w:t>
      </w:r>
      <w:r w:rsidR="00727DE5">
        <w:rPr>
          <w:rFonts w:ascii="Bookman Old Style" w:eastAsia="Batang" w:hAnsi="Bookman Old Style" w:cs="FrankRuehl"/>
        </w:rPr>
        <w:t xml:space="preserve">creation of </w:t>
      </w:r>
      <w:r>
        <w:rPr>
          <w:rFonts w:ascii="Bookman Old Style" w:eastAsia="Batang" w:hAnsi="Bookman Old Style" w:cs="FrankRuehl"/>
        </w:rPr>
        <w:t>a residential lot on Riles Road and the lack of notice to neighboring property owners.</w:t>
      </w:r>
      <w:r w:rsidR="00727DE5">
        <w:rPr>
          <w:rFonts w:ascii="Bookman Old Style" w:eastAsia="Batang" w:hAnsi="Bookman Old Style" w:cs="FrankRuehl"/>
        </w:rPr>
        <w:t xml:space="preserve">  Mr. </w:t>
      </w:r>
      <w:proofErr w:type="spellStart"/>
      <w:r w:rsidR="00727DE5">
        <w:rPr>
          <w:rFonts w:ascii="Bookman Old Style" w:eastAsia="Batang" w:hAnsi="Bookman Old Style" w:cs="FrankRuehl"/>
        </w:rPr>
        <w:t>Buechner</w:t>
      </w:r>
      <w:proofErr w:type="spellEnd"/>
      <w:r w:rsidR="00727DE5">
        <w:rPr>
          <w:rFonts w:ascii="Bookman Old Style" w:eastAsia="Batang" w:hAnsi="Bookman Old Style" w:cs="FrankRuehl"/>
        </w:rPr>
        <w:t xml:space="preserve"> was concerned about water flow and flooding of the new lot, and believes the homes built in the area across the street in 2010 or so, should have required a retention pond; Chair Endres and Sup. Pulvermacher advised that the County retains oversight of all storm water issues and that shore land and erosion permits are required before any building can commence.  </w:t>
      </w:r>
      <w:r w:rsidR="009958AA">
        <w:rPr>
          <w:rFonts w:ascii="Bookman Old Style" w:eastAsia="Batang" w:hAnsi="Bookman Old Style" w:cs="FrankRuehl"/>
        </w:rPr>
        <w:t xml:space="preserve">Chair Endres directed Town staff to verify that the four homes on Riles Road were issued permits in compliance with County zoning requirements, including shore land, erosion, and storm water, permitting requirements.  </w:t>
      </w:r>
      <w:r w:rsidR="00727DE5">
        <w:rPr>
          <w:rFonts w:ascii="Bookman Old Style" w:eastAsia="Batang" w:hAnsi="Bookman Old Style" w:cs="FrankRuehl"/>
        </w:rPr>
        <w:t xml:space="preserve">Mr. </w:t>
      </w:r>
      <w:proofErr w:type="spellStart"/>
      <w:r w:rsidR="00727DE5">
        <w:rPr>
          <w:rFonts w:ascii="Bookman Old Style" w:eastAsia="Batang" w:hAnsi="Bookman Old Style" w:cs="FrankRuehl"/>
        </w:rPr>
        <w:t>Buechner</w:t>
      </w:r>
      <w:proofErr w:type="spellEnd"/>
      <w:r w:rsidR="00727DE5">
        <w:rPr>
          <w:rFonts w:ascii="Bookman Old Style" w:eastAsia="Batang" w:hAnsi="Bookman Old Style" w:cs="FrankRuehl"/>
        </w:rPr>
        <w:t xml:space="preserve"> stated his objection to </w:t>
      </w:r>
      <w:r w:rsidR="009958AA">
        <w:rPr>
          <w:rFonts w:ascii="Bookman Old Style" w:eastAsia="Batang" w:hAnsi="Bookman Old Style" w:cs="FrankRuehl"/>
        </w:rPr>
        <w:t xml:space="preserve">proposals promoting </w:t>
      </w:r>
      <w:r w:rsidR="00727DE5">
        <w:rPr>
          <w:rFonts w:ascii="Bookman Old Style" w:eastAsia="Batang" w:hAnsi="Bookman Old Style" w:cs="FrankRuehl"/>
        </w:rPr>
        <w:t xml:space="preserve">future </w:t>
      </w:r>
      <w:r w:rsidR="009958AA">
        <w:rPr>
          <w:rFonts w:ascii="Bookman Old Style" w:eastAsia="Batang" w:hAnsi="Bookman Old Style" w:cs="FrankRuehl"/>
        </w:rPr>
        <w:t xml:space="preserve">residential growth in the area.  Clerk-Treasurer Fayas apologized to Mr. </w:t>
      </w:r>
      <w:proofErr w:type="spellStart"/>
      <w:r w:rsidR="009958AA">
        <w:rPr>
          <w:rFonts w:ascii="Bookman Old Style" w:eastAsia="Batang" w:hAnsi="Bookman Old Style" w:cs="FrankRuehl"/>
        </w:rPr>
        <w:t>Buechner</w:t>
      </w:r>
      <w:proofErr w:type="spellEnd"/>
      <w:r w:rsidR="009958AA">
        <w:rPr>
          <w:rFonts w:ascii="Bookman Old Style" w:eastAsia="Batang" w:hAnsi="Bookman Old Style" w:cs="FrankRuehl"/>
        </w:rPr>
        <w:t xml:space="preserve"> and explained that as a neighboring property owner he should have received notice from the Town as is the Town’s usual practice, but during the transition from Legacy Zoning to Town Zoning this step appears to have been overlooked.  With apologies to the Commission and to Mr. </w:t>
      </w:r>
      <w:proofErr w:type="spellStart"/>
      <w:r w:rsidR="009958AA">
        <w:rPr>
          <w:rFonts w:ascii="Bookman Old Style" w:eastAsia="Batang" w:hAnsi="Bookman Old Style" w:cs="FrankRuehl"/>
        </w:rPr>
        <w:t>Buechner</w:t>
      </w:r>
      <w:proofErr w:type="spellEnd"/>
      <w:r w:rsidR="009958AA">
        <w:rPr>
          <w:rFonts w:ascii="Bookman Old Style" w:eastAsia="Batang" w:hAnsi="Bookman Old Style" w:cs="FrankRuehl"/>
        </w:rPr>
        <w:t xml:space="preserve"> </w:t>
      </w:r>
      <w:r w:rsidR="00CB5C80">
        <w:rPr>
          <w:rFonts w:ascii="Bookman Old Style" w:eastAsia="Batang" w:hAnsi="Bookman Old Style" w:cs="FrankRuehl"/>
        </w:rPr>
        <w:t xml:space="preserve">for missing the neighbor notification, Clerk-Treasurer Fayas </w:t>
      </w:r>
      <w:r w:rsidR="009958AA">
        <w:rPr>
          <w:rFonts w:ascii="Bookman Old Style" w:eastAsia="Batang" w:hAnsi="Bookman Old Style" w:cs="FrankRuehl"/>
        </w:rPr>
        <w:t xml:space="preserve">explained the public hearing for the request was posted in compliance with </w:t>
      </w:r>
      <w:r w:rsidR="00CB5C80">
        <w:rPr>
          <w:rFonts w:ascii="Bookman Old Style" w:eastAsia="Batang" w:hAnsi="Bookman Old Style" w:cs="FrankRuehl"/>
        </w:rPr>
        <w:t>statutes.</w:t>
      </w:r>
    </w:p>
    <w:p w14:paraId="0BCE399F" w14:textId="77777777" w:rsidR="003D70DB" w:rsidRPr="003D70DB" w:rsidRDefault="003D70DB" w:rsidP="003D70DB">
      <w:pPr>
        <w:pStyle w:val="ListParagraph"/>
        <w:spacing w:after="200" w:line="240" w:lineRule="auto"/>
        <w:ind w:left="0"/>
        <w:rPr>
          <w:rFonts w:ascii="Bookman Old Style" w:eastAsia="Batang" w:hAnsi="Bookman Old Style" w:cs="FrankRuehl"/>
          <w:sz w:val="21"/>
          <w:szCs w:val="21"/>
        </w:rPr>
      </w:pPr>
    </w:p>
    <w:p w14:paraId="282B901E" w14:textId="45DB5047" w:rsidR="0050443B" w:rsidRDefault="00D8784F" w:rsidP="005C1564">
      <w:pPr>
        <w:pStyle w:val="ListParagraph"/>
        <w:numPr>
          <w:ilvl w:val="0"/>
          <w:numId w:val="2"/>
        </w:numPr>
        <w:spacing w:after="200" w:line="240" w:lineRule="auto"/>
        <w:ind w:left="0"/>
        <w:rPr>
          <w:rFonts w:ascii="Bookman Old Style" w:eastAsia="Batang" w:hAnsi="Bookman Old Style" w:cs="FrankRuehl"/>
          <w:sz w:val="21"/>
          <w:szCs w:val="21"/>
        </w:rPr>
      </w:pPr>
      <w:r w:rsidRPr="00487316">
        <w:rPr>
          <w:rFonts w:ascii="Bookman Old Style" w:eastAsia="Batang" w:hAnsi="Bookman Old Style" w:cs="FrankRuehl"/>
          <w:sz w:val="21"/>
          <w:szCs w:val="21"/>
        </w:rPr>
        <w:t xml:space="preserve">APPROVAL OF </w:t>
      </w:r>
      <w:r w:rsidR="00E26F13">
        <w:rPr>
          <w:rFonts w:ascii="Bookman Old Style" w:eastAsia="Batang" w:hAnsi="Bookman Old Style" w:cs="FrankRuehl"/>
          <w:sz w:val="21"/>
          <w:szCs w:val="21"/>
        </w:rPr>
        <w:t xml:space="preserve">PREVIOUS </w:t>
      </w:r>
      <w:r w:rsidRPr="00487316">
        <w:rPr>
          <w:rFonts w:ascii="Bookman Old Style" w:eastAsia="Batang" w:hAnsi="Bookman Old Style" w:cs="FrankRuehl"/>
          <w:sz w:val="21"/>
          <w:szCs w:val="21"/>
        </w:rPr>
        <w:t>MINUTES</w:t>
      </w:r>
      <w:r w:rsidR="00C74BB6">
        <w:rPr>
          <w:rFonts w:ascii="Bookman Old Style" w:eastAsia="Batang" w:hAnsi="Bookman Old Style" w:cs="FrankRuehl"/>
          <w:sz w:val="21"/>
          <w:szCs w:val="21"/>
        </w:rPr>
        <w:t>:</w:t>
      </w:r>
      <w:r w:rsidR="00E26F13">
        <w:rPr>
          <w:rFonts w:ascii="Bookman Old Style" w:eastAsia="Batang" w:hAnsi="Bookman Old Style" w:cs="FrankRuehl"/>
          <w:sz w:val="21"/>
          <w:szCs w:val="21"/>
        </w:rPr>
        <w:t xml:space="preserve">  April 9, 2018</w:t>
      </w:r>
      <w:r w:rsidR="00C74BB6">
        <w:rPr>
          <w:rFonts w:ascii="Bookman Old Style" w:eastAsia="Batang" w:hAnsi="Bookman Old Style" w:cs="FrankRuehl"/>
          <w:sz w:val="21"/>
          <w:szCs w:val="21"/>
        </w:rPr>
        <w:t xml:space="preserve">  </w:t>
      </w:r>
    </w:p>
    <w:p w14:paraId="7332FA14" w14:textId="219180CF" w:rsidR="00326D2B" w:rsidRDefault="00326D2B" w:rsidP="005C1564">
      <w:pPr>
        <w:pStyle w:val="ListParagraph"/>
        <w:spacing w:after="0" w:line="240" w:lineRule="auto"/>
        <w:ind w:left="0"/>
        <w:rPr>
          <w:rFonts w:ascii="Bookman Old Style" w:eastAsia="Batang" w:hAnsi="Bookman Old Style" w:cs="FrankRuehl"/>
          <w:b/>
          <w:sz w:val="21"/>
          <w:szCs w:val="21"/>
        </w:rPr>
      </w:pPr>
      <w:r>
        <w:rPr>
          <w:rFonts w:ascii="Bookman Old Style" w:eastAsia="Batang" w:hAnsi="Bookman Old Style" w:cs="FrankRuehl"/>
          <w:b/>
          <w:sz w:val="21"/>
          <w:szCs w:val="21"/>
        </w:rPr>
        <w:t xml:space="preserve">Motion by </w:t>
      </w:r>
      <w:r w:rsidR="00CB5C80">
        <w:rPr>
          <w:rFonts w:ascii="Bookman Old Style" w:eastAsia="Batang" w:hAnsi="Bookman Old Style" w:cs="FrankRuehl"/>
          <w:b/>
          <w:sz w:val="21"/>
          <w:szCs w:val="21"/>
        </w:rPr>
        <w:t xml:space="preserve">Sup. Pulvermacher, </w:t>
      </w:r>
      <w:r>
        <w:rPr>
          <w:rFonts w:ascii="Bookman Old Style" w:eastAsia="Batang" w:hAnsi="Bookman Old Style" w:cs="FrankRuehl"/>
          <w:b/>
          <w:sz w:val="21"/>
          <w:szCs w:val="21"/>
        </w:rPr>
        <w:t xml:space="preserve">seconded by Commissioner </w:t>
      </w:r>
      <w:r w:rsidR="00CB5C80">
        <w:rPr>
          <w:rFonts w:ascii="Bookman Old Style" w:eastAsia="Batang" w:hAnsi="Bookman Old Style" w:cs="FrankRuehl"/>
          <w:b/>
          <w:sz w:val="21"/>
          <w:szCs w:val="21"/>
        </w:rPr>
        <w:t>Acker</w:t>
      </w:r>
      <w:r>
        <w:rPr>
          <w:rFonts w:ascii="Bookman Old Style" w:eastAsia="Batang" w:hAnsi="Bookman Old Style" w:cs="FrankRuehl"/>
          <w:b/>
          <w:sz w:val="21"/>
          <w:szCs w:val="21"/>
        </w:rPr>
        <w:t xml:space="preserve"> to approve</w:t>
      </w:r>
      <w:r w:rsidR="00C74BB6">
        <w:rPr>
          <w:rFonts w:ascii="Bookman Old Style" w:eastAsia="Batang" w:hAnsi="Bookman Old Style" w:cs="FrankRuehl"/>
          <w:b/>
          <w:sz w:val="21"/>
          <w:szCs w:val="21"/>
        </w:rPr>
        <w:t xml:space="preserve"> </w:t>
      </w:r>
      <w:r w:rsidR="00CB5C80">
        <w:rPr>
          <w:rFonts w:ascii="Bookman Old Style" w:eastAsia="Batang" w:hAnsi="Bookman Old Style" w:cs="FrankRuehl"/>
          <w:b/>
          <w:sz w:val="21"/>
          <w:szCs w:val="21"/>
        </w:rPr>
        <w:t xml:space="preserve">the </w:t>
      </w:r>
      <w:r w:rsidR="00C74BB6">
        <w:rPr>
          <w:rFonts w:ascii="Bookman Old Style" w:eastAsia="Batang" w:hAnsi="Bookman Old Style" w:cs="FrankRuehl"/>
          <w:b/>
          <w:sz w:val="21"/>
          <w:szCs w:val="21"/>
        </w:rPr>
        <w:t>minutes</w:t>
      </w:r>
      <w:r>
        <w:rPr>
          <w:rFonts w:ascii="Bookman Old Style" w:eastAsia="Batang" w:hAnsi="Bookman Old Style" w:cs="FrankRuehl"/>
          <w:b/>
          <w:sz w:val="21"/>
          <w:szCs w:val="21"/>
        </w:rPr>
        <w:t xml:space="preserve">.  </w:t>
      </w:r>
      <w:r w:rsidR="00C74BB6">
        <w:rPr>
          <w:rFonts w:ascii="Bookman Old Style" w:eastAsia="Batang" w:hAnsi="Bookman Old Style" w:cs="FrankRuehl"/>
          <w:b/>
          <w:sz w:val="21"/>
          <w:szCs w:val="21"/>
        </w:rPr>
        <w:t xml:space="preserve">Motion carried, </w:t>
      </w:r>
      <w:r w:rsidR="00CB5C80">
        <w:rPr>
          <w:rFonts w:ascii="Bookman Old Style" w:eastAsia="Batang" w:hAnsi="Bookman Old Style" w:cs="FrankRuehl"/>
          <w:b/>
          <w:sz w:val="21"/>
          <w:szCs w:val="21"/>
        </w:rPr>
        <w:t>5</w:t>
      </w:r>
      <w:r w:rsidR="004F7619">
        <w:rPr>
          <w:rFonts w:ascii="Bookman Old Style" w:eastAsia="Batang" w:hAnsi="Bookman Old Style" w:cs="FrankRuehl"/>
          <w:b/>
          <w:sz w:val="21"/>
          <w:szCs w:val="21"/>
        </w:rPr>
        <w:t>-0.</w:t>
      </w:r>
    </w:p>
    <w:p w14:paraId="342E2D9A" w14:textId="77777777" w:rsidR="0068548A" w:rsidRDefault="0068548A" w:rsidP="00D91E01">
      <w:pPr>
        <w:pStyle w:val="ListParagraph"/>
        <w:spacing w:before="240" w:after="200" w:line="240" w:lineRule="auto"/>
        <w:ind w:left="0"/>
        <w:rPr>
          <w:rFonts w:ascii="Bookman Old Style" w:eastAsia="Batang" w:hAnsi="Bookman Old Style" w:cs="FrankRuehl"/>
          <w:sz w:val="21"/>
          <w:szCs w:val="21"/>
          <w:u w:val="single"/>
        </w:rPr>
      </w:pPr>
    </w:p>
    <w:p w14:paraId="586DA53C" w14:textId="0E72B1A2" w:rsidR="00E26F13" w:rsidRDefault="00E26F13" w:rsidP="00E26F13">
      <w:pPr>
        <w:pStyle w:val="ListParagraph"/>
        <w:numPr>
          <w:ilvl w:val="0"/>
          <w:numId w:val="2"/>
        </w:numPr>
        <w:spacing w:after="200" w:line="240" w:lineRule="auto"/>
        <w:ind w:left="0"/>
        <w:rPr>
          <w:rFonts w:ascii="Bookman Old Style" w:eastAsia="Batang" w:hAnsi="Bookman Old Style" w:cs="FrankRuehl"/>
        </w:rPr>
      </w:pPr>
      <w:r w:rsidRPr="00340DD3">
        <w:rPr>
          <w:rFonts w:ascii="Bookman Old Style" w:eastAsia="Batang" w:hAnsi="Bookman Old Style" w:cs="FrankRuehl"/>
        </w:rPr>
        <w:t xml:space="preserve">CSM &amp; REZONE FOR HOME SITE:  </w:t>
      </w:r>
    </w:p>
    <w:p w14:paraId="0168DEE5" w14:textId="655CEAFB" w:rsidR="00E26F13" w:rsidRPr="00CB5C80" w:rsidRDefault="00E26F13" w:rsidP="00E26F13">
      <w:pPr>
        <w:pStyle w:val="ListParagraph"/>
        <w:numPr>
          <w:ilvl w:val="1"/>
          <w:numId w:val="2"/>
        </w:numPr>
        <w:spacing w:after="200" w:line="240" w:lineRule="auto"/>
        <w:ind w:left="720"/>
        <w:rPr>
          <w:rFonts w:ascii="Bookman Old Style" w:eastAsia="Batang" w:hAnsi="Bookman Old Style" w:cs="FrankRuehl"/>
        </w:rPr>
      </w:pPr>
      <w:r w:rsidRPr="00340DD3">
        <w:rPr>
          <w:rFonts w:ascii="Bookman Old Style" w:hAnsi="Bookman Old Style"/>
        </w:rPr>
        <w:lastRenderedPageBreak/>
        <w:t>CHRIS ROTH</w:t>
      </w:r>
      <w:r>
        <w:rPr>
          <w:rFonts w:ascii="Bookman Old Style" w:hAnsi="Bookman Old Style"/>
        </w:rPr>
        <w:t xml:space="preserve"> DBA CR FARMS, PARCEL #0808-264-8500-9.  SEPARATE AND REZONE A 5.34 ACRE LOT FROM A-1 </w:t>
      </w:r>
      <w:r w:rsidR="00CB5C80">
        <w:rPr>
          <w:rFonts w:ascii="Bookman Old Style" w:hAnsi="Bookman Old Style"/>
        </w:rPr>
        <w:t>LEGACY ZONING TO AG TOWN ZONING</w:t>
      </w:r>
    </w:p>
    <w:p w14:paraId="71545A6F" w14:textId="77777777" w:rsidR="00AA1AE9" w:rsidRDefault="00CB5C80" w:rsidP="00AA1AE9">
      <w:pPr>
        <w:spacing w:after="0" w:line="240" w:lineRule="auto"/>
        <w:rPr>
          <w:rFonts w:ascii="Bookman Old Style" w:eastAsia="Batang" w:hAnsi="Bookman Old Style" w:cs="FrankRuehl"/>
        </w:rPr>
      </w:pPr>
      <w:r>
        <w:rPr>
          <w:rFonts w:ascii="Bookman Old Style" w:eastAsia="Batang" w:hAnsi="Bookman Old Style" w:cs="FrankRuehl"/>
        </w:rPr>
        <w:t xml:space="preserve">The density study for this farm is awaiting completion.  The </w:t>
      </w:r>
      <w:proofErr w:type="spellStart"/>
      <w:r>
        <w:rPr>
          <w:rFonts w:ascii="Bookman Old Style" w:eastAsia="Batang" w:hAnsi="Bookman Old Style" w:cs="FrankRuehl"/>
        </w:rPr>
        <w:t>Roths</w:t>
      </w:r>
      <w:proofErr w:type="spellEnd"/>
      <w:r>
        <w:rPr>
          <w:rFonts w:ascii="Bookman Old Style" w:eastAsia="Batang" w:hAnsi="Bookman Old Style" w:cs="FrankRuehl"/>
        </w:rPr>
        <w:t xml:space="preserve"> obtained a driveway permit from the County</w:t>
      </w:r>
      <w:r w:rsidR="00086465">
        <w:rPr>
          <w:rFonts w:ascii="Bookman Old Style" w:eastAsia="Batang" w:hAnsi="Bookman Old Style" w:cs="FrankRuehl"/>
        </w:rPr>
        <w:t>. The application was reviewed by the Town engineer and zoning administrator with no issues.</w:t>
      </w:r>
    </w:p>
    <w:p w14:paraId="6D3C71A9" w14:textId="4C1E50A1" w:rsidR="00086465" w:rsidRPr="00086465" w:rsidRDefault="00086465" w:rsidP="00CB5C80">
      <w:pPr>
        <w:spacing w:after="200" w:line="240" w:lineRule="auto"/>
        <w:rPr>
          <w:rFonts w:ascii="Bookman Old Style" w:eastAsia="Batang" w:hAnsi="Bookman Old Style" w:cs="FrankRuehl"/>
          <w:b/>
        </w:rPr>
      </w:pPr>
      <w:r>
        <w:rPr>
          <w:rFonts w:ascii="Bookman Old Style" w:eastAsia="Batang" w:hAnsi="Bookman Old Style" w:cs="FrankRuehl"/>
          <w:b/>
        </w:rPr>
        <w:t>Motion by Sup. Pulvermacher, seconded by Commissioner Resan to grant the request of Chris Roth to separate a 5.34 acre lot with right of way from A-1 Exclusive to AG.  Motion carried, 5-0.</w:t>
      </w:r>
    </w:p>
    <w:p w14:paraId="2B616A01" w14:textId="2E7A91F9" w:rsidR="003A4069" w:rsidRDefault="00086465" w:rsidP="003A4069">
      <w:pPr>
        <w:pStyle w:val="ListParagraph"/>
        <w:spacing w:after="200" w:line="240" w:lineRule="auto"/>
        <w:ind w:left="0"/>
        <w:rPr>
          <w:rFonts w:ascii="Bookman Old Style" w:eastAsia="Batang" w:hAnsi="Bookman Old Style" w:cs="FrankRuehl"/>
          <w:b/>
        </w:rPr>
      </w:pPr>
      <w:r>
        <w:rPr>
          <w:rFonts w:ascii="Bookman Old Style" w:eastAsia="Batang" w:hAnsi="Bookman Old Style" w:cs="FrankRuehl"/>
          <w:b/>
        </w:rPr>
        <w:t>Motion by Sup. Pulvermacher, seconded by Commissioner Resan to rescind the previous motion.  Motion carried, 5-0.</w:t>
      </w:r>
    </w:p>
    <w:p w14:paraId="3CEEC14E" w14:textId="77777777" w:rsidR="00086465" w:rsidRDefault="00086465" w:rsidP="003A4069">
      <w:pPr>
        <w:pStyle w:val="ListParagraph"/>
        <w:spacing w:after="200" w:line="240" w:lineRule="auto"/>
        <w:ind w:left="0"/>
        <w:rPr>
          <w:rFonts w:ascii="Bookman Old Style" w:eastAsia="Batang" w:hAnsi="Bookman Old Style" w:cs="FrankRuehl"/>
          <w:b/>
        </w:rPr>
      </w:pPr>
    </w:p>
    <w:p w14:paraId="1549F927" w14:textId="58EABFDF" w:rsidR="00086465" w:rsidRDefault="00086465" w:rsidP="003A4069">
      <w:pPr>
        <w:pStyle w:val="ListParagraph"/>
        <w:spacing w:after="200" w:line="240" w:lineRule="auto"/>
        <w:ind w:left="0"/>
        <w:rPr>
          <w:rFonts w:ascii="Bookman Old Style" w:eastAsia="Batang" w:hAnsi="Bookman Old Style" w:cs="FrankRuehl"/>
          <w:b/>
        </w:rPr>
      </w:pPr>
      <w:r>
        <w:rPr>
          <w:rFonts w:ascii="Bookman Old Style" w:eastAsia="Batang" w:hAnsi="Bookman Old Style" w:cs="FrankRuehl"/>
          <w:b/>
        </w:rPr>
        <w:t xml:space="preserve">Motion by Sup. Pulvermacher, seconded by Commissioner Resan to grant the request of Chris Roth to separate a 5.34 acre lot with right of way from A-1 Exclusive to AG </w:t>
      </w:r>
      <w:r w:rsidR="00AA1AE9">
        <w:rPr>
          <w:rFonts w:ascii="Bookman Old Style" w:eastAsia="Batang" w:hAnsi="Bookman Old Style" w:cs="FrankRuehl"/>
          <w:b/>
        </w:rPr>
        <w:t xml:space="preserve">once </w:t>
      </w:r>
      <w:r>
        <w:rPr>
          <w:rFonts w:ascii="Bookman Old Style" w:eastAsia="Batang" w:hAnsi="Bookman Old Style" w:cs="FrankRuehl"/>
          <w:b/>
        </w:rPr>
        <w:t xml:space="preserve">a density study </w:t>
      </w:r>
      <w:r w:rsidR="00AA1AE9">
        <w:rPr>
          <w:rFonts w:ascii="Bookman Old Style" w:eastAsia="Batang" w:hAnsi="Bookman Old Style" w:cs="FrankRuehl"/>
          <w:b/>
        </w:rPr>
        <w:t xml:space="preserve">has </w:t>
      </w:r>
      <w:r>
        <w:rPr>
          <w:rFonts w:ascii="Bookman Old Style" w:eastAsia="Batang" w:hAnsi="Bookman Old Style" w:cs="FrankRuehl"/>
          <w:b/>
        </w:rPr>
        <w:t>be</w:t>
      </w:r>
      <w:r w:rsidR="00AA1AE9">
        <w:rPr>
          <w:rFonts w:ascii="Bookman Old Style" w:eastAsia="Batang" w:hAnsi="Bookman Old Style" w:cs="FrankRuehl"/>
          <w:b/>
        </w:rPr>
        <w:t>en</w:t>
      </w:r>
      <w:r>
        <w:rPr>
          <w:rFonts w:ascii="Bookman Old Style" w:eastAsia="Batang" w:hAnsi="Bookman Old Style" w:cs="FrankRuehl"/>
          <w:b/>
        </w:rPr>
        <w:t xml:space="preserve"> performed showing the</w:t>
      </w:r>
      <w:r w:rsidR="00AA1AE9">
        <w:rPr>
          <w:rFonts w:ascii="Bookman Old Style" w:eastAsia="Batang" w:hAnsi="Bookman Old Style" w:cs="FrankRuehl"/>
          <w:b/>
        </w:rPr>
        <w:t xml:space="preserve">re is an available </w:t>
      </w:r>
      <w:r>
        <w:rPr>
          <w:rFonts w:ascii="Bookman Old Style" w:eastAsia="Batang" w:hAnsi="Bookman Old Style" w:cs="FrankRuehl"/>
          <w:b/>
        </w:rPr>
        <w:t>split allowed on the farm.</w:t>
      </w:r>
      <w:r w:rsidR="00AA1AE9">
        <w:rPr>
          <w:rFonts w:ascii="Bookman Old Style" w:eastAsia="Batang" w:hAnsi="Bookman Old Style" w:cs="FrankRuehl"/>
          <w:b/>
        </w:rPr>
        <w:t xml:space="preserve">  Motion carried, 5-0.</w:t>
      </w:r>
    </w:p>
    <w:p w14:paraId="2F3EBF9F" w14:textId="77777777" w:rsidR="00086465" w:rsidRPr="00086465" w:rsidRDefault="00086465" w:rsidP="003A4069">
      <w:pPr>
        <w:pStyle w:val="ListParagraph"/>
        <w:spacing w:after="200" w:line="240" w:lineRule="auto"/>
        <w:ind w:left="0"/>
        <w:rPr>
          <w:rFonts w:ascii="Bookman Old Style" w:eastAsia="Batang" w:hAnsi="Bookman Old Style" w:cs="FrankRuehl"/>
          <w:b/>
        </w:rPr>
      </w:pPr>
    </w:p>
    <w:p w14:paraId="2F3BA07A" w14:textId="2343F482" w:rsidR="00E26F13" w:rsidRPr="00AA1AE9" w:rsidRDefault="00E26F13" w:rsidP="00E26F13">
      <w:pPr>
        <w:pStyle w:val="ListParagraph"/>
        <w:numPr>
          <w:ilvl w:val="0"/>
          <w:numId w:val="2"/>
        </w:numPr>
        <w:spacing w:after="200" w:line="240" w:lineRule="auto"/>
        <w:ind w:left="0"/>
        <w:rPr>
          <w:rFonts w:ascii="Bookman Old Style" w:eastAsia="Batang" w:hAnsi="Bookman Old Style" w:cs="FrankRuehl"/>
        </w:rPr>
      </w:pPr>
      <w:r w:rsidRPr="00340DD3">
        <w:rPr>
          <w:rFonts w:ascii="Bookman Old Style" w:eastAsia="Batang" w:hAnsi="Bookman Old Style" w:cs="FrankRuehl"/>
        </w:rPr>
        <w:t>PLAN COMMISSION APPLICANTS:</w:t>
      </w:r>
      <w:r w:rsidRPr="00340DD3">
        <w:rPr>
          <w:rFonts w:ascii="Bookman Old Style" w:hAnsi="Bookman Old Style"/>
        </w:rPr>
        <w:t xml:space="preserve">  STEPHEN BEGLINGER </w:t>
      </w:r>
      <w:r>
        <w:rPr>
          <w:rFonts w:ascii="Bookman Old Style" w:hAnsi="Bookman Old Style"/>
        </w:rPr>
        <w:t xml:space="preserve">&amp; </w:t>
      </w:r>
      <w:r w:rsidRPr="00340DD3">
        <w:rPr>
          <w:rFonts w:ascii="Bookman Old Style" w:hAnsi="Bookman Old Style"/>
        </w:rPr>
        <w:t xml:space="preserve">RON WOLFE </w:t>
      </w:r>
    </w:p>
    <w:p w14:paraId="40CFB8B6" w14:textId="28209A39" w:rsidR="00AA1AE9" w:rsidRPr="00AA1AE9" w:rsidRDefault="00AA1AE9" w:rsidP="00AA1AE9">
      <w:pPr>
        <w:pStyle w:val="ListParagraph"/>
        <w:spacing w:after="200" w:line="240" w:lineRule="auto"/>
        <w:ind w:left="0"/>
        <w:rPr>
          <w:rFonts w:ascii="Bookman Old Style" w:eastAsia="Batang" w:hAnsi="Bookman Old Style" w:cs="FrankRuehl"/>
          <w:b/>
        </w:rPr>
      </w:pPr>
      <w:r>
        <w:rPr>
          <w:rFonts w:ascii="Bookman Old Style" w:eastAsia="Batang" w:hAnsi="Bookman Old Style" w:cs="FrankRuehl"/>
          <w:b/>
        </w:rPr>
        <w:t>Motion by Sup. Pulvermacher, seconded by Commissioner Wagner to change the agenda and move Item 6 below Item 7.  Motion carried, 5-0.</w:t>
      </w:r>
    </w:p>
    <w:p w14:paraId="532C6E32" w14:textId="77777777" w:rsidR="003A4069" w:rsidRPr="003A4069" w:rsidRDefault="003A4069" w:rsidP="003A4069">
      <w:pPr>
        <w:pStyle w:val="ListParagraph"/>
        <w:spacing w:after="200" w:line="240" w:lineRule="auto"/>
        <w:ind w:left="0"/>
        <w:rPr>
          <w:rFonts w:ascii="Bookman Old Style" w:eastAsia="Batang" w:hAnsi="Bookman Old Style" w:cs="FrankRuehl"/>
        </w:rPr>
      </w:pPr>
    </w:p>
    <w:p w14:paraId="1D884563" w14:textId="2977D806" w:rsidR="00E26F13" w:rsidRPr="00340DD3" w:rsidRDefault="00E26F13" w:rsidP="00E26F13">
      <w:pPr>
        <w:pStyle w:val="ListParagraph"/>
        <w:numPr>
          <w:ilvl w:val="0"/>
          <w:numId w:val="2"/>
        </w:numPr>
        <w:spacing w:after="200" w:line="240" w:lineRule="auto"/>
        <w:ind w:left="0"/>
        <w:rPr>
          <w:rFonts w:ascii="Bookman Old Style" w:eastAsia="Batang" w:hAnsi="Bookman Old Style" w:cs="FrankRuehl"/>
        </w:rPr>
      </w:pPr>
      <w:r>
        <w:rPr>
          <w:rFonts w:ascii="Bookman Old Style" w:hAnsi="Bookman Old Style"/>
        </w:rPr>
        <w:t>DESIGN REVIEW APPLICATIONS</w:t>
      </w:r>
    </w:p>
    <w:p w14:paraId="7C306139" w14:textId="77777777" w:rsidR="00BF63D4" w:rsidRDefault="00E26F13" w:rsidP="00C3517E">
      <w:pPr>
        <w:pStyle w:val="ListParagraph"/>
        <w:numPr>
          <w:ilvl w:val="1"/>
          <w:numId w:val="2"/>
        </w:numPr>
        <w:spacing w:after="0" w:line="240" w:lineRule="auto"/>
        <w:ind w:left="720"/>
        <w:rPr>
          <w:rFonts w:ascii="Bookman Old Style" w:hAnsi="Bookman Old Style"/>
        </w:rPr>
      </w:pPr>
      <w:r>
        <w:rPr>
          <w:rFonts w:ascii="Bookman Old Style" w:hAnsi="Bookman Old Style"/>
        </w:rPr>
        <w:t xml:space="preserve">DARLIN DRIVE LLC, </w:t>
      </w:r>
      <w:r w:rsidRPr="00340DD3">
        <w:rPr>
          <w:rFonts w:ascii="Bookman Old Style" w:hAnsi="Bookman Old Style"/>
        </w:rPr>
        <w:t>HOTTMAN CONSTRUCTION</w:t>
      </w:r>
      <w:r>
        <w:rPr>
          <w:rFonts w:ascii="Bookman Old Style" w:hAnsi="Bookman Old Style"/>
        </w:rPr>
        <w:t>, 6156 DARLIN DR.</w:t>
      </w:r>
    </w:p>
    <w:p w14:paraId="5DF3C283" w14:textId="0A8BE3B7" w:rsidR="00C3517E" w:rsidRPr="00BF63D4" w:rsidRDefault="00BF63D4" w:rsidP="00BF63D4">
      <w:pPr>
        <w:spacing w:after="0" w:line="240" w:lineRule="auto"/>
        <w:rPr>
          <w:rFonts w:ascii="Bookman Old Style" w:hAnsi="Bookman Old Style"/>
        </w:rPr>
      </w:pPr>
      <w:r>
        <w:rPr>
          <w:rFonts w:ascii="Bookman Old Style" w:hAnsi="Bookman Old Style"/>
        </w:rPr>
        <w:t>MSA</w:t>
      </w:r>
      <w:r w:rsidR="00B536D9">
        <w:rPr>
          <w:rFonts w:ascii="Bookman Old Style" w:hAnsi="Bookman Old Style"/>
        </w:rPr>
        <w:t xml:space="preserve"> commented that the application was missing a written description of the intended use, parking space calculations and dimensions were not provided, a revised plan noting structure setbacks is needed, a site lighting plan was not provided and is needed, a stormwater management plan needs to be submitted as does a stormwater long term maintenance agreement and site plans need to be </w:t>
      </w:r>
      <w:r w:rsidR="00542154">
        <w:rPr>
          <w:rFonts w:ascii="Bookman Old Style" w:hAnsi="Bookman Old Style"/>
        </w:rPr>
        <w:t>submitted to fire and EMS for review of maneuverability.</w:t>
      </w:r>
    </w:p>
    <w:p w14:paraId="64AF7673" w14:textId="0B8C9B95" w:rsidR="00C3517E" w:rsidRDefault="000E45C2" w:rsidP="00C3517E">
      <w:pPr>
        <w:spacing w:after="0" w:line="240" w:lineRule="auto"/>
        <w:rPr>
          <w:rFonts w:ascii="Bookman Old Style" w:hAnsi="Bookman Old Style"/>
          <w:b/>
        </w:rPr>
      </w:pPr>
      <w:r>
        <w:rPr>
          <w:rFonts w:ascii="Bookman Old Style" w:hAnsi="Bookman Old Style"/>
          <w:b/>
        </w:rPr>
        <w:t xml:space="preserve">Motion by Sup. Pulvermacher, seconded by Commissioner Resan to </w:t>
      </w:r>
      <w:r w:rsidR="007A2B0F">
        <w:rPr>
          <w:rFonts w:ascii="Bookman Old Style" w:hAnsi="Bookman Old Style"/>
          <w:b/>
        </w:rPr>
        <w:t>conditionally approve the Darlin Drive LLC project for Hottman Construction, noting the comments from MSA’s Terri Meyerhofer from May 7, 2018 noting that the applicant has to address all of MSA’s concerns before approval.  Motion carried, 5-0.</w:t>
      </w:r>
    </w:p>
    <w:p w14:paraId="38966929" w14:textId="77777777" w:rsidR="000E45C2" w:rsidRPr="000E45C2" w:rsidRDefault="000E45C2" w:rsidP="00C3517E">
      <w:pPr>
        <w:spacing w:after="0" w:line="240" w:lineRule="auto"/>
        <w:rPr>
          <w:rFonts w:ascii="Bookman Old Style" w:hAnsi="Bookman Old Style"/>
          <w:b/>
        </w:rPr>
      </w:pPr>
    </w:p>
    <w:p w14:paraId="4FCCC983" w14:textId="2FFBF18C" w:rsidR="00E26F13" w:rsidRPr="00C3517E" w:rsidRDefault="00E26F13" w:rsidP="00C3517E">
      <w:pPr>
        <w:pStyle w:val="ListParagraph"/>
        <w:numPr>
          <w:ilvl w:val="1"/>
          <w:numId w:val="2"/>
        </w:numPr>
        <w:spacing w:after="0" w:line="240" w:lineRule="auto"/>
        <w:ind w:left="720"/>
        <w:rPr>
          <w:rFonts w:ascii="Bookman Old Style" w:eastAsia="Batang" w:hAnsi="Bookman Old Style" w:cs="FrankRuehl"/>
        </w:rPr>
      </w:pPr>
      <w:r>
        <w:rPr>
          <w:rFonts w:ascii="Bookman Old Style" w:hAnsi="Bookman Old Style"/>
        </w:rPr>
        <w:t>SCHNEIDER ROAD LLC, 6840 SCHNEIDER RD. LOT 2</w:t>
      </w:r>
    </w:p>
    <w:p w14:paraId="20032A46" w14:textId="215E5570" w:rsidR="00C3517E" w:rsidRPr="00C3517E" w:rsidRDefault="00C3517E" w:rsidP="00C3517E">
      <w:pPr>
        <w:spacing w:after="0" w:line="240" w:lineRule="auto"/>
        <w:rPr>
          <w:rFonts w:ascii="Bookman Old Style" w:eastAsia="Batang" w:hAnsi="Bookman Old Style" w:cs="FrankRuehl"/>
          <w:b/>
        </w:rPr>
      </w:pPr>
      <w:r>
        <w:rPr>
          <w:rFonts w:ascii="Bookman Old Style" w:eastAsia="Batang" w:hAnsi="Bookman Old Style" w:cs="FrankRuehl"/>
          <w:b/>
        </w:rPr>
        <w:t xml:space="preserve">Motion by Commissioner Wagner, seconded by Sup. Pulvermacher to approve the Schneider Road concept design for </w:t>
      </w:r>
      <w:r w:rsidR="006B1DC7">
        <w:rPr>
          <w:rFonts w:ascii="Bookman Old Style" w:eastAsia="Batang" w:hAnsi="Bookman Old Style" w:cs="FrankRuehl"/>
          <w:b/>
        </w:rPr>
        <w:t xml:space="preserve">James Wills Schneider Road Business Park, </w:t>
      </w:r>
      <w:r>
        <w:rPr>
          <w:rFonts w:ascii="Bookman Old Style" w:eastAsia="Batang" w:hAnsi="Bookman Old Style" w:cs="FrankRuehl"/>
          <w:b/>
        </w:rPr>
        <w:t xml:space="preserve">Lot </w:t>
      </w:r>
      <w:r w:rsidR="006B1DC7">
        <w:rPr>
          <w:rFonts w:ascii="Bookman Old Style" w:eastAsia="Batang" w:hAnsi="Bookman Old Style" w:cs="FrankRuehl"/>
          <w:b/>
        </w:rPr>
        <w:t>#</w:t>
      </w:r>
      <w:r>
        <w:rPr>
          <w:rFonts w:ascii="Bookman Old Style" w:eastAsia="Batang" w:hAnsi="Bookman Old Style" w:cs="FrankRuehl"/>
          <w:b/>
        </w:rPr>
        <w:t>2.  Motion carried, 5-0.</w:t>
      </w:r>
    </w:p>
    <w:p w14:paraId="0BAF44EC" w14:textId="77777777" w:rsidR="00C3517E" w:rsidRPr="00C3517E" w:rsidRDefault="00C3517E" w:rsidP="00C3517E">
      <w:pPr>
        <w:pStyle w:val="ListParagraph"/>
        <w:spacing w:after="200" w:line="240" w:lineRule="auto"/>
        <w:ind w:left="0"/>
        <w:rPr>
          <w:rFonts w:ascii="Bookman Old Style" w:eastAsia="Batang" w:hAnsi="Bookman Old Style" w:cs="FrankRuehl"/>
        </w:rPr>
      </w:pPr>
    </w:p>
    <w:p w14:paraId="208983D3" w14:textId="41ED740C" w:rsidR="00D04770" w:rsidRDefault="00D04770" w:rsidP="00D34AD5">
      <w:pPr>
        <w:spacing w:after="200" w:line="240" w:lineRule="auto"/>
        <w:ind w:left="27" w:hanging="387"/>
        <w:rPr>
          <w:rFonts w:ascii="Bookman Old Style" w:eastAsia="Batang" w:hAnsi="Bookman Old Style" w:cs="FrankRuehl"/>
        </w:rPr>
      </w:pPr>
      <w:r>
        <w:rPr>
          <w:rFonts w:ascii="Bookman Old Style" w:eastAsia="Batang" w:hAnsi="Bookman Old Style" w:cs="FrankRuehl"/>
        </w:rPr>
        <w:t>6.</w:t>
      </w:r>
      <w:r w:rsidR="00D34AD5">
        <w:rPr>
          <w:rFonts w:ascii="Bookman Old Style" w:eastAsia="Batang" w:hAnsi="Bookman Old Style" w:cs="FrankRuehl"/>
        </w:rPr>
        <w:tab/>
        <w:t>PLAN COMMISSION APPLICANTS:  STEPHEN BEGLINGER &amp; RON WOLFE</w:t>
      </w:r>
    </w:p>
    <w:p w14:paraId="5CD58D28" w14:textId="5FE81D44" w:rsidR="001F7C54" w:rsidRDefault="001F7C54" w:rsidP="00D34AD5">
      <w:pPr>
        <w:spacing w:after="200" w:line="240" w:lineRule="auto"/>
        <w:ind w:left="27" w:hanging="387"/>
        <w:rPr>
          <w:rFonts w:ascii="Bookman Old Style" w:eastAsia="Batang" w:hAnsi="Bookman Old Style" w:cs="FrankRuehl"/>
        </w:rPr>
      </w:pPr>
      <w:r>
        <w:rPr>
          <w:rFonts w:ascii="Bookman Old Style" w:eastAsia="Batang" w:hAnsi="Bookman Old Style" w:cs="FrankRuehl"/>
        </w:rPr>
        <w:tab/>
        <w:t>The Commission spoke with Mr. Ron Wolfe about his previous life and work experience and made themselves available for questions.  Chair Endres provided introductory Plan Commission advice and encouragement, emphasizing the desire for diversity on the Commission.</w:t>
      </w:r>
    </w:p>
    <w:p w14:paraId="66B79A0F" w14:textId="5819E148" w:rsidR="001F7C54" w:rsidRPr="001F7C54" w:rsidRDefault="001F7C54" w:rsidP="00D34AD5">
      <w:pPr>
        <w:spacing w:after="200" w:line="240" w:lineRule="auto"/>
        <w:ind w:left="27" w:hanging="387"/>
        <w:rPr>
          <w:rFonts w:ascii="Bookman Old Style" w:eastAsia="Batang" w:hAnsi="Bookman Old Style" w:cs="FrankRuehl"/>
          <w:b/>
        </w:rPr>
      </w:pPr>
      <w:r>
        <w:rPr>
          <w:rFonts w:ascii="Bookman Old Style" w:eastAsia="Batang" w:hAnsi="Bookman Old Style" w:cs="FrankRuehl"/>
        </w:rPr>
        <w:tab/>
      </w:r>
      <w:r>
        <w:rPr>
          <w:rFonts w:ascii="Bookman Old Style" w:eastAsia="Batang" w:hAnsi="Bookman Old Style" w:cs="FrankRuehl"/>
          <w:b/>
        </w:rPr>
        <w:t>Motion by Commissioner Wagner, supported by Commissioner Acker to recommend Ron Wolfe for appointment to the Plan Commission.  Motion carried, 5-0.</w:t>
      </w:r>
    </w:p>
    <w:p w14:paraId="2CF91158" w14:textId="77777777" w:rsidR="003A4069" w:rsidRPr="001F7C54" w:rsidRDefault="00E26F13" w:rsidP="003A4069">
      <w:pPr>
        <w:pStyle w:val="ListParagraph"/>
        <w:numPr>
          <w:ilvl w:val="0"/>
          <w:numId w:val="2"/>
        </w:numPr>
        <w:spacing w:after="200" w:line="240" w:lineRule="auto"/>
        <w:ind w:left="0"/>
        <w:rPr>
          <w:rFonts w:ascii="Bookman Old Style" w:eastAsia="Batang" w:hAnsi="Bookman Old Style" w:cs="FrankRuehl"/>
        </w:rPr>
      </w:pPr>
      <w:r w:rsidRPr="00340DD3">
        <w:rPr>
          <w:rFonts w:ascii="Bookman Old Style" w:hAnsi="Bookman Old Style"/>
        </w:rPr>
        <w:t>CORRESPONDENCE – DAN BORSKI 7312 CLOVER HILL LOT DIVISION</w:t>
      </w:r>
    </w:p>
    <w:p w14:paraId="73E45D8C" w14:textId="3F1C8A07" w:rsidR="001F7C54" w:rsidRDefault="001F7C54" w:rsidP="001F7C54">
      <w:pPr>
        <w:pStyle w:val="ListParagraph"/>
        <w:spacing w:after="200" w:line="240" w:lineRule="auto"/>
        <w:ind w:left="0"/>
        <w:rPr>
          <w:rFonts w:ascii="Bookman Old Style" w:hAnsi="Bookman Old Style"/>
        </w:rPr>
      </w:pPr>
      <w:r>
        <w:rPr>
          <w:rFonts w:ascii="Bookman Old Style" w:hAnsi="Bookman Old Style"/>
        </w:rPr>
        <w:t>Clerk-Treasurer notified the Commission that t</w:t>
      </w:r>
      <w:bookmarkStart w:id="0" w:name="_GoBack"/>
      <w:bookmarkEnd w:id="0"/>
      <w:r>
        <w:rPr>
          <w:rFonts w:ascii="Bookman Old Style" w:hAnsi="Bookman Old Style"/>
        </w:rPr>
        <w:t xml:space="preserve">he expected correspondence never arrived.  Commission members believe they intended for the </w:t>
      </w:r>
      <w:r w:rsidR="003B0BD0">
        <w:rPr>
          <w:rFonts w:ascii="Bookman Old Style" w:hAnsi="Bookman Old Style"/>
        </w:rPr>
        <w:t>most recent</w:t>
      </w:r>
      <w:r>
        <w:rPr>
          <w:rFonts w:ascii="Bookman Old Style" w:hAnsi="Bookman Old Style"/>
        </w:rPr>
        <w:t xml:space="preserve"> division of a large subdivision lot to be the last</w:t>
      </w:r>
      <w:r w:rsidR="00560DBD">
        <w:rPr>
          <w:rFonts w:ascii="Bookman Old Style" w:hAnsi="Bookman Old Style"/>
        </w:rPr>
        <w:t xml:space="preserve">, although neither the TDR program </w:t>
      </w:r>
      <w:r w:rsidR="003F3FE4">
        <w:rPr>
          <w:rFonts w:ascii="Bookman Old Style" w:hAnsi="Bookman Old Style"/>
        </w:rPr>
        <w:t>n</w:t>
      </w:r>
      <w:r w:rsidR="00560DBD">
        <w:rPr>
          <w:rFonts w:ascii="Bookman Old Style" w:hAnsi="Bookman Old Style"/>
        </w:rPr>
        <w:t>or the comp plan was changed to reflect that intent.</w:t>
      </w:r>
    </w:p>
    <w:p w14:paraId="5A7CA977" w14:textId="77777777" w:rsidR="00560DBD" w:rsidRDefault="00560DBD" w:rsidP="001F7C54">
      <w:pPr>
        <w:pStyle w:val="ListParagraph"/>
        <w:spacing w:after="200" w:line="240" w:lineRule="auto"/>
        <w:ind w:left="0"/>
        <w:rPr>
          <w:rFonts w:ascii="Bookman Old Style" w:hAnsi="Bookman Old Style"/>
        </w:rPr>
      </w:pPr>
    </w:p>
    <w:p w14:paraId="3302181A" w14:textId="39455B16" w:rsidR="00560DBD" w:rsidRPr="00560DBD" w:rsidRDefault="00560DBD" w:rsidP="001F7C54">
      <w:pPr>
        <w:pStyle w:val="ListParagraph"/>
        <w:spacing w:after="200" w:line="240" w:lineRule="auto"/>
        <w:ind w:left="0"/>
        <w:rPr>
          <w:rFonts w:ascii="Bookman Old Style" w:eastAsia="Batang" w:hAnsi="Bookman Old Style" w:cs="FrankRuehl"/>
          <w:b/>
        </w:rPr>
      </w:pPr>
      <w:r>
        <w:rPr>
          <w:rFonts w:ascii="Bookman Old Style" w:hAnsi="Bookman Old Style"/>
          <w:b/>
        </w:rPr>
        <w:lastRenderedPageBreak/>
        <w:t>Motion by Sup. Pulvermacher, seconded by Commissioner Acker to take a ten minute recess.  Motion carried, 5-0.</w:t>
      </w:r>
    </w:p>
    <w:p w14:paraId="2CF0A477" w14:textId="77777777" w:rsidR="003A4069" w:rsidRDefault="003A4069" w:rsidP="003A4069">
      <w:pPr>
        <w:pStyle w:val="ListParagraph"/>
        <w:spacing w:after="200" w:line="240" w:lineRule="auto"/>
        <w:ind w:left="0"/>
        <w:rPr>
          <w:rFonts w:ascii="Bookman Old Style" w:eastAsia="Batang" w:hAnsi="Bookman Old Style" w:cs="FrankRuehl"/>
        </w:rPr>
      </w:pPr>
    </w:p>
    <w:p w14:paraId="18171534" w14:textId="6A1B1B3B" w:rsidR="00E26F13" w:rsidRPr="003A4069" w:rsidRDefault="00E26F13" w:rsidP="003A4069">
      <w:pPr>
        <w:pStyle w:val="ListParagraph"/>
        <w:numPr>
          <w:ilvl w:val="0"/>
          <w:numId w:val="2"/>
        </w:numPr>
        <w:spacing w:after="200" w:line="240" w:lineRule="auto"/>
        <w:ind w:left="0"/>
        <w:rPr>
          <w:rFonts w:ascii="Bookman Old Style" w:eastAsia="Batang" w:hAnsi="Bookman Old Style" w:cs="FrankRuehl"/>
        </w:rPr>
      </w:pPr>
      <w:r w:rsidRPr="003A4069">
        <w:rPr>
          <w:rFonts w:ascii="Bookman Old Style" w:hAnsi="Bookman Old Style"/>
        </w:rPr>
        <w:t xml:space="preserve">TDR PROGRAM UPDATE, DISCUSSION AND REVISIONS </w:t>
      </w:r>
    </w:p>
    <w:p w14:paraId="44E80B01" w14:textId="0A9BBA8C" w:rsidR="003F3FE4" w:rsidRPr="003F3FE4" w:rsidRDefault="00E26F13" w:rsidP="003F3FE4">
      <w:pPr>
        <w:pStyle w:val="ListParagraph"/>
        <w:numPr>
          <w:ilvl w:val="1"/>
          <w:numId w:val="2"/>
        </w:numPr>
        <w:spacing w:after="200" w:line="240" w:lineRule="auto"/>
        <w:ind w:left="720"/>
        <w:rPr>
          <w:rFonts w:ascii="Bookman Old Style" w:eastAsia="Batang" w:hAnsi="Bookman Old Style" w:cs="FrankRuehl"/>
        </w:rPr>
      </w:pPr>
      <w:r w:rsidRPr="00C63DF9">
        <w:rPr>
          <w:rFonts w:ascii="Bookman Old Style" w:eastAsia="Batang" w:hAnsi="Bookman Old Style" w:cs="FrankRuehl"/>
        </w:rPr>
        <w:t>SUPER SENDING/RECEIVING CRITERIA &amp; ALTERNATIVE EVIDENCE</w:t>
      </w:r>
      <w:r>
        <w:rPr>
          <w:rFonts w:ascii="Bookman Old Style" w:eastAsia="Batang" w:hAnsi="Bookman Old Style" w:cs="FrankRuehl"/>
        </w:rPr>
        <w:t xml:space="preserve"> (HENSEN/ACKER-MALY PROPOSAL)</w:t>
      </w:r>
    </w:p>
    <w:p w14:paraId="13503925" w14:textId="77777777" w:rsidR="003F3FE4" w:rsidRDefault="003F3FE4" w:rsidP="003F3FE4">
      <w:pPr>
        <w:pStyle w:val="ListParagraph"/>
        <w:spacing w:before="240" w:after="200" w:line="240" w:lineRule="auto"/>
        <w:ind w:left="0"/>
        <w:rPr>
          <w:rFonts w:ascii="Bookman Old Style" w:eastAsia="Batang" w:hAnsi="Bookman Old Style" w:cs="FrankRuehl"/>
          <w:sz w:val="21"/>
          <w:szCs w:val="21"/>
          <w:u w:val="single"/>
        </w:rPr>
      </w:pPr>
    </w:p>
    <w:p w14:paraId="07AD0155" w14:textId="2672B240" w:rsidR="003F3FE4" w:rsidRDefault="003F3FE4" w:rsidP="003F3FE4">
      <w:pPr>
        <w:pStyle w:val="ListParagraph"/>
        <w:spacing w:before="240" w:after="200" w:line="240" w:lineRule="auto"/>
        <w:ind w:left="0"/>
        <w:rPr>
          <w:rFonts w:ascii="Bookman Old Style" w:eastAsia="Batang" w:hAnsi="Bookman Old Style" w:cs="FrankRuehl"/>
        </w:rPr>
      </w:pPr>
      <w:r>
        <w:rPr>
          <w:rFonts w:ascii="Bookman Old Style" w:eastAsia="Batang" w:hAnsi="Bookman Old Style" w:cs="FrankRuehl"/>
        </w:rPr>
        <w:t>TDR Administrator Mark Roffers led the Plan Commission through the revisions he made to the TDR Rules and Procedures document based on their input and discussion from the April 9</w:t>
      </w:r>
      <w:r w:rsidRPr="003F3FE4">
        <w:rPr>
          <w:rFonts w:ascii="Bookman Old Style" w:eastAsia="Batang" w:hAnsi="Bookman Old Style" w:cs="FrankRuehl"/>
          <w:vertAlign w:val="superscript"/>
        </w:rPr>
        <w:t>th</w:t>
      </w:r>
      <w:r>
        <w:rPr>
          <w:rFonts w:ascii="Bookman Old Style" w:eastAsia="Batang" w:hAnsi="Bookman Old Style" w:cs="FrankRuehl"/>
        </w:rPr>
        <w:t xml:space="preserve"> Plan Commission meeting.  </w:t>
      </w:r>
      <w:r w:rsidR="0067412D">
        <w:rPr>
          <w:rFonts w:ascii="Bookman Old Style" w:eastAsia="Batang" w:hAnsi="Bookman Old Style" w:cs="FrankRuehl"/>
        </w:rPr>
        <w:t>Definitions and p</w:t>
      </w:r>
      <w:r>
        <w:rPr>
          <w:rFonts w:ascii="Bookman Old Style" w:eastAsia="Batang" w:hAnsi="Bookman Old Style" w:cs="FrankRuehl"/>
        </w:rPr>
        <w:t>oint criteria were revised</w:t>
      </w:r>
      <w:r w:rsidR="0067412D">
        <w:rPr>
          <w:rFonts w:ascii="Bookman Old Style" w:eastAsia="Batang" w:hAnsi="Bookman Old Style" w:cs="FrankRuehl"/>
        </w:rPr>
        <w:t xml:space="preserve"> and considered during the discussion</w:t>
      </w:r>
      <w:r w:rsidR="002C1E26">
        <w:rPr>
          <w:rFonts w:ascii="Bookman Old Style" w:eastAsia="Batang" w:hAnsi="Bookman Old Style" w:cs="FrankRuehl"/>
        </w:rPr>
        <w:t>, including soil rating methods;</w:t>
      </w:r>
      <w:r w:rsidR="0067412D">
        <w:rPr>
          <w:rFonts w:ascii="Bookman Old Style" w:eastAsia="Batang" w:hAnsi="Bookman Old Style" w:cs="FrankRuehl"/>
        </w:rPr>
        <w:t xml:space="preserve"> </w:t>
      </w:r>
      <w:r w:rsidR="002C1E26">
        <w:rPr>
          <w:rFonts w:ascii="Bookman Old Style" w:eastAsia="Batang" w:hAnsi="Bookman Old Style" w:cs="FrankRuehl"/>
        </w:rPr>
        <w:t xml:space="preserve">groundwater maps; </w:t>
      </w:r>
      <w:r w:rsidR="00D43444">
        <w:rPr>
          <w:rFonts w:ascii="Bookman Old Style" w:eastAsia="Batang" w:hAnsi="Bookman Old Style" w:cs="FrankRuehl"/>
        </w:rPr>
        <w:t xml:space="preserve">amending </w:t>
      </w:r>
      <w:r w:rsidR="002C1E26">
        <w:rPr>
          <w:rFonts w:ascii="Bookman Old Style" w:eastAsia="Batang" w:hAnsi="Bookman Old Style" w:cs="FrankRuehl"/>
        </w:rPr>
        <w:t xml:space="preserve">the </w:t>
      </w:r>
      <w:r w:rsidR="0067412D">
        <w:rPr>
          <w:rFonts w:ascii="Bookman Old Style" w:eastAsia="Batang" w:hAnsi="Bookman Old Style" w:cs="FrankRuehl"/>
        </w:rPr>
        <w:t xml:space="preserve">definition of </w:t>
      </w:r>
      <w:r w:rsidR="002C1E26">
        <w:rPr>
          <w:rFonts w:ascii="Bookman Old Style" w:eastAsia="Batang" w:hAnsi="Bookman Old Style" w:cs="FrankRuehl"/>
        </w:rPr>
        <w:t xml:space="preserve">the sending area </w:t>
      </w:r>
      <w:r w:rsidR="00D43444">
        <w:rPr>
          <w:rFonts w:ascii="Bookman Old Style" w:eastAsia="Batang" w:hAnsi="Bookman Old Style" w:cs="FrankRuehl"/>
        </w:rPr>
        <w:t xml:space="preserve">which currently </w:t>
      </w:r>
      <w:r w:rsidR="002C1E26">
        <w:rPr>
          <w:rFonts w:ascii="Bookman Old Style" w:eastAsia="Batang" w:hAnsi="Bookman Old Style" w:cs="FrankRuehl"/>
        </w:rPr>
        <w:t>refers to the specific 40 acre parcel the development right is coming from rather than the whole, contiguous 1979 parcels, with regards to things such as soil quality, distance from la</w:t>
      </w:r>
      <w:r w:rsidR="00807EC3">
        <w:rPr>
          <w:rFonts w:ascii="Bookman Old Style" w:eastAsia="Batang" w:hAnsi="Bookman Old Style" w:cs="FrankRuehl"/>
        </w:rPr>
        <w:t xml:space="preserve">rge livestock operations, etc.; and the </w:t>
      </w:r>
      <w:r w:rsidR="00D43444">
        <w:rPr>
          <w:rFonts w:ascii="Bookman Old Style" w:eastAsia="Batang" w:hAnsi="Bookman Old Style" w:cs="FrankRuehl"/>
        </w:rPr>
        <w:t xml:space="preserve">Type II Receiving Area </w:t>
      </w:r>
      <w:r w:rsidR="00807EC3">
        <w:rPr>
          <w:rFonts w:ascii="Bookman Old Style" w:eastAsia="Batang" w:hAnsi="Bookman Old Style" w:cs="FrankRuehl"/>
        </w:rPr>
        <w:t xml:space="preserve">has been revised to </w:t>
      </w:r>
      <w:r w:rsidR="00D43444">
        <w:rPr>
          <w:rFonts w:ascii="Bookman Old Style" w:eastAsia="Batang" w:hAnsi="Bookman Old Style" w:cs="FrankRuehl"/>
        </w:rPr>
        <w:t>a sub-40 acre lot rather than a</w:t>
      </w:r>
      <w:r w:rsidR="00807EC3">
        <w:rPr>
          <w:rFonts w:ascii="Bookman Old Style" w:eastAsia="Batang" w:hAnsi="Bookman Old Style" w:cs="FrankRuehl"/>
        </w:rPr>
        <w:t xml:space="preserve"> sub-35 acre lot.</w:t>
      </w:r>
      <w:r w:rsidR="00D43444">
        <w:rPr>
          <w:rFonts w:ascii="Bookman Old Style" w:eastAsia="Batang" w:hAnsi="Bookman Old Style" w:cs="FrankRuehl"/>
        </w:rPr>
        <w:t xml:space="preserve"> </w:t>
      </w:r>
      <w:r w:rsidR="002C1E26">
        <w:rPr>
          <w:rFonts w:ascii="Bookman Old Style" w:eastAsia="Batang" w:hAnsi="Bookman Old Style" w:cs="FrankRuehl"/>
        </w:rPr>
        <w:t xml:space="preserve">  </w:t>
      </w:r>
    </w:p>
    <w:p w14:paraId="192D17F2" w14:textId="77777777" w:rsidR="00807EC3" w:rsidRDefault="00807EC3" w:rsidP="003F3FE4">
      <w:pPr>
        <w:pStyle w:val="ListParagraph"/>
        <w:spacing w:before="240" w:after="200" w:line="240" w:lineRule="auto"/>
        <w:ind w:left="0"/>
        <w:rPr>
          <w:rFonts w:ascii="Bookman Old Style" w:eastAsia="Batang" w:hAnsi="Bookman Old Style" w:cs="FrankRuehl"/>
        </w:rPr>
      </w:pPr>
    </w:p>
    <w:p w14:paraId="71FC5875" w14:textId="107D88DB" w:rsidR="00807EC3" w:rsidRPr="00807EC3" w:rsidRDefault="00807EC3" w:rsidP="003F3FE4">
      <w:pPr>
        <w:pStyle w:val="ListParagraph"/>
        <w:spacing w:before="240" w:after="200" w:line="240" w:lineRule="auto"/>
        <w:ind w:left="0"/>
        <w:rPr>
          <w:rFonts w:ascii="Bookman Old Style" w:eastAsia="Batang" w:hAnsi="Bookman Old Style" w:cs="FrankRuehl"/>
          <w:b/>
        </w:rPr>
      </w:pPr>
      <w:r>
        <w:rPr>
          <w:rFonts w:ascii="Bookman Old Style" w:eastAsia="Batang" w:hAnsi="Bookman Old Style" w:cs="FrankRuehl"/>
          <w:b/>
        </w:rPr>
        <w:t>Motion by Sup. Pulvermacher, seconded by Commissioner Acker to have Mr. Roffers supply a “clean” version and a tracked changes version for a vote at the next meeting.  Motion carried, 5-0.</w:t>
      </w:r>
    </w:p>
    <w:p w14:paraId="53ACD569" w14:textId="77777777" w:rsidR="002C1E26" w:rsidRPr="003F3FE4" w:rsidRDefault="002C1E26" w:rsidP="003F3FE4">
      <w:pPr>
        <w:pStyle w:val="ListParagraph"/>
        <w:spacing w:before="240" w:after="200" w:line="240" w:lineRule="auto"/>
        <w:ind w:left="0"/>
        <w:rPr>
          <w:rFonts w:ascii="Bookman Old Style" w:eastAsia="Batang" w:hAnsi="Bookman Old Style" w:cs="FrankRuehl"/>
        </w:rPr>
      </w:pPr>
    </w:p>
    <w:p w14:paraId="1CC1831E" w14:textId="7E0990CA" w:rsidR="00E0003E" w:rsidRDefault="00D8784F" w:rsidP="00D91E01">
      <w:pPr>
        <w:pStyle w:val="ListParagraph"/>
        <w:numPr>
          <w:ilvl w:val="0"/>
          <w:numId w:val="2"/>
        </w:numPr>
        <w:spacing w:before="240" w:after="200" w:line="240" w:lineRule="auto"/>
        <w:ind w:left="0"/>
        <w:rPr>
          <w:rFonts w:ascii="Bookman Old Style" w:eastAsia="Batang" w:hAnsi="Bookman Old Style" w:cs="FrankRuehl"/>
          <w:sz w:val="21"/>
          <w:szCs w:val="21"/>
          <w:u w:val="single"/>
        </w:rPr>
      </w:pPr>
      <w:r w:rsidRPr="00C11A1A">
        <w:rPr>
          <w:rFonts w:ascii="Bookman Old Style" w:eastAsia="Batang" w:hAnsi="Bookman Old Style" w:cs="FrankRuehl"/>
          <w:sz w:val="21"/>
          <w:szCs w:val="21"/>
          <w:u w:val="single"/>
        </w:rPr>
        <w:t xml:space="preserve">COMMUNICATIONS/ANNOUNCEMENTS  </w:t>
      </w:r>
    </w:p>
    <w:p w14:paraId="3AF800D1" w14:textId="6D5429D8" w:rsidR="00807EC3" w:rsidRDefault="00F74BF9" w:rsidP="00807EC3">
      <w:pPr>
        <w:pStyle w:val="ListParagraph"/>
        <w:spacing w:before="240" w:after="200" w:line="240" w:lineRule="auto"/>
        <w:ind w:left="0"/>
        <w:rPr>
          <w:rFonts w:ascii="Bookman Old Style" w:eastAsia="Batang" w:hAnsi="Bookman Old Style" w:cs="FrankRuehl"/>
          <w:sz w:val="21"/>
          <w:szCs w:val="21"/>
        </w:rPr>
      </w:pPr>
      <w:r>
        <w:rPr>
          <w:rFonts w:ascii="Bookman Old Style" w:eastAsia="Batang" w:hAnsi="Bookman Old Style" w:cs="FrankRuehl"/>
          <w:sz w:val="21"/>
          <w:szCs w:val="21"/>
        </w:rPr>
        <w:t xml:space="preserve">Due to scheduling conflicts and lack of quorum, Commissioner Acker suggested rescheduling the July Plan Commission meeting to the following </w:t>
      </w:r>
      <w:r w:rsidR="0021737C">
        <w:rPr>
          <w:rFonts w:ascii="Bookman Old Style" w:eastAsia="Batang" w:hAnsi="Bookman Old Style" w:cs="FrankRuehl"/>
          <w:sz w:val="21"/>
          <w:szCs w:val="21"/>
        </w:rPr>
        <w:t>week</w:t>
      </w:r>
      <w:r>
        <w:rPr>
          <w:rFonts w:ascii="Bookman Old Style" w:eastAsia="Batang" w:hAnsi="Bookman Old Style" w:cs="FrankRuehl"/>
          <w:sz w:val="21"/>
          <w:szCs w:val="21"/>
        </w:rPr>
        <w:t xml:space="preserve">.  </w:t>
      </w:r>
    </w:p>
    <w:p w14:paraId="4427EDCC" w14:textId="77777777" w:rsidR="00F74BF9" w:rsidRDefault="00F74BF9" w:rsidP="00807EC3">
      <w:pPr>
        <w:pStyle w:val="ListParagraph"/>
        <w:spacing w:before="240" w:after="200" w:line="240" w:lineRule="auto"/>
        <w:ind w:left="0"/>
        <w:rPr>
          <w:rFonts w:ascii="Bookman Old Style" w:eastAsia="Batang" w:hAnsi="Bookman Old Style" w:cs="FrankRuehl"/>
          <w:b/>
          <w:sz w:val="21"/>
          <w:szCs w:val="21"/>
        </w:rPr>
      </w:pPr>
    </w:p>
    <w:p w14:paraId="2E96B352" w14:textId="07765E09" w:rsidR="00F74BF9" w:rsidRPr="00F74BF9" w:rsidRDefault="00F74BF9" w:rsidP="00807EC3">
      <w:pPr>
        <w:pStyle w:val="ListParagraph"/>
        <w:spacing w:before="240" w:after="200" w:line="240" w:lineRule="auto"/>
        <w:ind w:left="0"/>
        <w:rPr>
          <w:rFonts w:ascii="Bookman Old Style" w:eastAsia="Batang" w:hAnsi="Bookman Old Style" w:cs="FrankRuehl"/>
          <w:b/>
          <w:sz w:val="21"/>
          <w:szCs w:val="21"/>
        </w:rPr>
      </w:pPr>
      <w:r>
        <w:rPr>
          <w:rFonts w:ascii="Bookman Old Style" w:eastAsia="Batang" w:hAnsi="Bookman Old Style" w:cs="FrankRuehl"/>
          <w:b/>
          <w:sz w:val="21"/>
          <w:szCs w:val="21"/>
        </w:rPr>
        <w:t>Motion by Commissioner Wagner, seconded by Commissioner Resan to reschedule the July 2</w:t>
      </w:r>
      <w:r w:rsidRPr="00F74BF9">
        <w:rPr>
          <w:rFonts w:ascii="Bookman Old Style" w:eastAsia="Batang" w:hAnsi="Bookman Old Style" w:cs="FrankRuehl"/>
          <w:b/>
          <w:sz w:val="21"/>
          <w:szCs w:val="21"/>
          <w:vertAlign w:val="superscript"/>
        </w:rPr>
        <w:t>nd</w:t>
      </w:r>
      <w:r>
        <w:rPr>
          <w:rFonts w:ascii="Bookman Old Style" w:eastAsia="Batang" w:hAnsi="Bookman Old Style" w:cs="FrankRuehl"/>
          <w:b/>
          <w:sz w:val="21"/>
          <w:szCs w:val="21"/>
        </w:rPr>
        <w:t xml:space="preserve"> meeting to July 9</w:t>
      </w:r>
      <w:r w:rsidRPr="00F74BF9">
        <w:rPr>
          <w:rFonts w:ascii="Bookman Old Style" w:eastAsia="Batang" w:hAnsi="Bookman Old Style" w:cs="FrankRuehl"/>
          <w:b/>
          <w:sz w:val="21"/>
          <w:szCs w:val="21"/>
          <w:vertAlign w:val="superscript"/>
        </w:rPr>
        <w:t>th</w:t>
      </w:r>
      <w:r>
        <w:rPr>
          <w:rFonts w:ascii="Bookman Old Style" w:eastAsia="Batang" w:hAnsi="Bookman Old Style" w:cs="FrankRuehl"/>
          <w:b/>
          <w:sz w:val="21"/>
          <w:szCs w:val="21"/>
        </w:rPr>
        <w:t>.  Motion carried, 5-0.</w:t>
      </w:r>
    </w:p>
    <w:p w14:paraId="51E20C6B" w14:textId="77777777" w:rsidR="00D91E01" w:rsidRDefault="00D91E01" w:rsidP="00D91E01">
      <w:pPr>
        <w:pStyle w:val="ListParagraph"/>
        <w:spacing w:after="200" w:line="240" w:lineRule="auto"/>
        <w:ind w:left="0"/>
        <w:rPr>
          <w:rFonts w:ascii="Bookman Old Style" w:eastAsia="Batang" w:hAnsi="Bookman Old Style" w:cs="FrankRuehl"/>
          <w:sz w:val="21"/>
          <w:szCs w:val="21"/>
          <w:u w:val="single"/>
        </w:rPr>
      </w:pPr>
    </w:p>
    <w:p w14:paraId="24BAFD0D" w14:textId="647BDD91" w:rsidR="00E0003E" w:rsidRDefault="00D8784F" w:rsidP="00385948">
      <w:pPr>
        <w:pStyle w:val="ListParagraph"/>
        <w:numPr>
          <w:ilvl w:val="0"/>
          <w:numId w:val="2"/>
        </w:numPr>
        <w:spacing w:after="0" w:line="360" w:lineRule="auto"/>
        <w:ind w:left="0"/>
        <w:rPr>
          <w:rFonts w:ascii="Bookman Old Style" w:eastAsia="Batang" w:hAnsi="Bookman Old Style" w:cs="FrankRuehl"/>
          <w:sz w:val="21"/>
          <w:szCs w:val="21"/>
          <w:u w:val="single"/>
        </w:rPr>
      </w:pPr>
      <w:r w:rsidRPr="00487316">
        <w:rPr>
          <w:rFonts w:ascii="Bookman Old Style" w:eastAsia="Batang" w:hAnsi="Bookman Old Style" w:cs="FrankRuehl"/>
          <w:sz w:val="21"/>
          <w:szCs w:val="21"/>
          <w:u w:val="single"/>
        </w:rPr>
        <w:t xml:space="preserve">ADJOURN  </w:t>
      </w:r>
    </w:p>
    <w:p w14:paraId="7EEFED8C" w14:textId="2C9DDD0D" w:rsidR="005C1564" w:rsidRPr="005C1564" w:rsidRDefault="005C1564" w:rsidP="00D91E01">
      <w:pPr>
        <w:spacing w:after="0" w:line="240" w:lineRule="auto"/>
        <w:rPr>
          <w:rFonts w:ascii="Bookman Old Style" w:eastAsia="Batang" w:hAnsi="Bookman Old Style" w:cs="FrankRuehl"/>
          <w:b/>
          <w:sz w:val="21"/>
          <w:szCs w:val="21"/>
        </w:rPr>
      </w:pPr>
      <w:r>
        <w:rPr>
          <w:rFonts w:ascii="Bookman Old Style" w:eastAsia="Batang" w:hAnsi="Bookman Old Style" w:cs="FrankRuehl"/>
          <w:b/>
          <w:sz w:val="21"/>
          <w:szCs w:val="21"/>
        </w:rPr>
        <w:t xml:space="preserve">Motion by </w:t>
      </w:r>
      <w:r w:rsidR="00807EC3">
        <w:rPr>
          <w:rFonts w:ascii="Bookman Old Style" w:eastAsia="Batang" w:hAnsi="Bookman Old Style" w:cs="FrankRuehl"/>
          <w:b/>
          <w:sz w:val="21"/>
          <w:szCs w:val="21"/>
        </w:rPr>
        <w:t>Commissioner Resan</w:t>
      </w:r>
      <w:r>
        <w:rPr>
          <w:rFonts w:ascii="Bookman Old Style" w:eastAsia="Batang" w:hAnsi="Bookman Old Style" w:cs="FrankRuehl"/>
          <w:b/>
          <w:sz w:val="21"/>
          <w:szCs w:val="21"/>
        </w:rPr>
        <w:t xml:space="preserve"> seconded by Commissioner </w:t>
      </w:r>
      <w:r w:rsidR="00807EC3">
        <w:rPr>
          <w:rFonts w:ascii="Bookman Old Style" w:eastAsia="Batang" w:hAnsi="Bookman Old Style" w:cs="FrankRuehl"/>
          <w:b/>
          <w:sz w:val="21"/>
          <w:szCs w:val="21"/>
        </w:rPr>
        <w:t>Acker</w:t>
      </w:r>
      <w:r>
        <w:rPr>
          <w:rFonts w:ascii="Bookman Old Style" w:eastAsia="Batang" w:hAnsi="Bookman Old Style" w:cs="FrankRuehl"/>
          <w:b/>
          <w:sz w:val="21"/>
          <w:szCs w:val="21"/>
        </w:rPr>
        <w:t xml:space="preserve"> to adjourn the meeting at </w:t>
      </w:r>
      <w:r w:rsidR="00807EC3">
        <w:rPr>
          <w:rFonts w:ascii="Bookman Old Style" w:eastAsia="Batang" w:hAnsi="Bookman Old Style" w:cs="FrankRuehl"/>
          <w:b/>
          <w:sz w:val="21"/>
          <w:szCs w:val="21"/>
        </w:rPr>
        <w:t>9</w:t>
      </w:r>
      <w:r w:rsidR="002F6F9E">
        <w:rPr>
          <w:rFonts w:ascii="Bookman Old Style" w:eastAsia="Batang" w:hAnsi="Bookman Old Style" w:cs="FrankRuehl"/>
          <w:b/>
          <w:sz w:val="21"/>
          <w:szCs w:val="21"/>
        </w:rPr>
        <w:t>:5</w:t>
      </w:r>
      <w:r w:rsidR="00807EC3">
        <w:rPr>
          <w:rFonts w:ascii="Bookman Old Style" w:eastAsia="Batang" w:hAnsi="Bookman Old Style" w:cs="FrankRuehl"/>
          <w:b/>
          <w:sz w:val="21"/>
          <w:szCs w:val="21"/>
        </w:rPr>
        <w:t>7</w:t>
      </w:r>
      <w:r>
        <w:rPr>
          <w:rFonts w:ascii="Bookman Old Style" w:eastAsia="Batang" w:hAnsi="Bookman Old Style" w:cs="FrankRuehl"/>
          <w:b/>
          <w:sz w:val="21"/>
          <w:szCs w:val="21"/>
        </w:rPr>
        <w:t xml:space="preserve"> p.m.  Motion carried, </w:t>
      </w:r>
      <w:r w:rsidR="00807EC3">
        <w:rPr>
          <w:rFonts w:ascii="Bookman Old Style" w:eastAsia="Batang" w:hAnsi="Bookman Old Style" w:cs="FrankRuehl"/>
          <w:b/>
          <w:sz w:val="21"/>
          <w:szCs w:val="21"/>
        </w:rPr>
        <w:t>5</w:t>
      </w:r>
      <w:r>
        <w:rPr>
          <w:rFonts w:ascii="Bookman Old Style" w:eastAsia="Batang" w:hAnsi="Bookman Old Style" w:cs="FrankRuehl"/>
          <w:b/>
          <w:sz w:val="21"/>
          <w:szCs w:val="21"/>
        </w:rPr>
        <w:t>-0.</w:t>
      </w:r>
    </w:p>
    <w:p w14:paraId="348A9B1D" w14:textId="77777777" w:rsidR="00E0003E" w:rsidRPr="005C1564" w:rsidRDefault="00E0003E" w:rsidP="00E0003E">
      <w:pPr>
        <w:spacing w:after="0" w:line="240" w:lineRule="auto"/>
        <w:jc w:val="both"/>
        <w:rPr>
          <w:sz w:val="16"/>
          <w:szCs w:val="16"/>
        </w:rPr>
      </w:pPr>
    </w:p>
    <w:p w14:paraId="446D74A3" w14:textId="77777777" w:rsidR="00E0003E" w:rsidRPr="004E7CB5" w:rsidRDefault="00E0003E" w:rsidP="00E0003E">
      <w:pPr>
        <w:spacing w:after="0" w:line="240" w:lineRule="auto"/>
        <w:jc w:val="both"/>
        <w:rPr>
          <w:b/>
        </w:rPr>
      </w:pPr>
    </w:p>
    <w:sectPr w:rsidR="00E0003E" w:rsidRPr="004E7CB5" w:rsidSect="00CB5C80">
      <w:footerReference w:type="default" r:id="rId8"/>
      <w:pgSz w:w="12240" w:h="15840"/>
      <w:pgMar w:top="1008" w:right="806" w:bottom="810" w:left="1080" w:header="288" w:footer="2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233F8" w14:textId="77777777" w:rsidR="005C1564" w:rsidRDefault="005C1564" w:rsidP="005C1564">
      <w:pPr>
        <w:spacing w:after="0" w:line="240" w:lineRule="auto"/>
      </w:pPr>
      <w:r>
        <w:separator/>
      </w:r>
    </w:p>
  </w:endnote>
  <w:endnote w:type="continuationSeparator" w:id="0">
    <w:p w14:paraId="7F9CED2E" w14:textId="77777777" w:rsidR="005C1564" w:rsidRDefault="005C1564" w:rsidP="005C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401217"/>
      <w:docPartObj>
        <w:docPartGallery w:val="Page Numbers (Bottom of Page)"/>
        <w:docPartUnique/>
      </w:docPartObj>
    </w:sdtPr>
    <w:sdtEndPr>
      <w:rPr>
        <w:noProof/>
      </w:rPr>
    </w:sdtEndPr>
    <w:sdtContent>
      <w:p w14:paraId="35C5C0DE" w14:textId="795E60F9" w:rsidR="005C1564" w:rsidRDefault="005C1564">
        <w:pPr>
          <w:pStyle w:val="Footer"/>
        </w:pPr>
        <w:r>
          <w:t xml:space="preserve">Meeting minutes of </w:t>
        </w:r>
        <w:r w:rsidR="00CB5C80">
          <w:t>May 7,</w:t>
        </w:r>
        <w:r>
          <w:t xml:space="preserve"> 2018                                       </w:t>
        </w:r>
        <w:r w:rsidR="00D91E01">
          <w:t xml:space="preserve">    </w:t>
        </w:r>
        <w:r>
          <w:t xml:space="preserve">Page </w:t>
        </w:r>
        <w:r>
          <w:fldChar w:fldCharType="begin"/>
        </w:r>
        <w:r>
          <w:instrText xml:space="preserve"> PAGE   \* MERGEFORMAT </w:instrText>
        </w:r>
        <w:r>
          <w:fldChar w:fldCharType="separate"/>
        </w:r>
        <w:r w:rsidR="00C8060D">
          <w:rPr>
            <w:noProof/>
          </w:rPr>
          <w:t>1</w:t>
        </w:r>
        <w:r>
          <w:rPr>
            <w:noProof/>
          </w:rPr>
          <w:fldChar w:fldCharType="end"/>
        </w:r>
        <w:r w:rsidR="00DE10CD">
          <w:rPr>
            <w:noProof/>
          </w:rPr>
          <w:t xml:space="preserve"> of </w:t>
        </w:r>
        <w:r w:rsidR="00C8060D">
          <w:rPr>
            <w:noProof/>
          </w:rPr>
          <w:t>3                                     Approved June 4, 2018</w:t>
        </w:r>
      </w:p>
    </w:sdtContent>
  </w:sdt>
  <w:p w14:paraId="11E230C8" w14:textId="77777777" w:rsidR="005C1564" w:rsidRDefault="005C1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B09F3" w14:textId="77777777" w:rsidR="005C1564" w:rsidRDefault="005C1564" w:rsidP="005C1564">
      <w:pPr>
        <w:spacing w:after="0" w:line="240" w:lineRule="auto"/>
      </w:pPr>
      <w:r>
        <w:separator/>
      </w:r>
    </w:p>
  </w:footnote>
  <w:footnote w:type="continuationSeparator" w:id="0">
    <w:p w14:paraId="76D7C744" w14:textId="77777777" w:rsidR="005C1564" w:rsidRDefault="005C1564" w:rsidP="005C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74A6"/>
    <w:multiLevelType w:val="hybridMultilevel"/>
    <w:tmpl w:val="C116E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BC550C"/>
    <w:multiLevelType w:val="hybridMultilevel"/>
    <w:tmpl w:val="30F469EA"/>
    <w:lvl w:ilvl="0" w:tplc="C84213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C077591"/>
    <w:multiLevelType w:val="hybridMultilevel"/>
    <w:tmpl w:val="F97EEC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A561DE"/>
    <w:multiLevelType w:val="hybridMultilevel"/>
    <w:tmpl w:val="DA6A8E30"/>
    <w:lvl w:ilvl="0" w:tplc="0409000F">
      <w:start w:val="1"/>
      <w:numFmt w:val="decimal"/>
      <w:lvlText w:val="%1."/>
      <w:lvlJc w:val="left"/>
      <w:pPr>
        <w:ind w:left="990" w:hanging="720"/>
      </w:pPr>
      <w:rPr>
        <w:b w:val="0"/>
        <w:sz w:val="24"/>
        <w:szCs w:val="24"/>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15:restartNumberingAfterBreak="0">
    <w:nsid w:val="6A03321B"/>
    <w:multiLevelType w:val="hybridMultilevel"/>
    <w:tmpl w:val="ED1C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1"/>
  </w:num>
  <w:num w:numId="5">
    <w:abstractNumId w:val="0"/>
  </w:num>
  <w:num w:numId="6">
    <w:abstractNumId w:val="3"/>
  </w:num>
  <w:num w:numId="7">
    <w:abstractNumId w:val="2"/>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23"/>
    <w:rsid w:val="0007187A"/>
    <w:rsid w:val="00086465"/>
    <w:rsid w:val="000867DC"/>
    <w:rsid w:val="000B046C"/>
    <w:rsid w:val="000E45C2"/>
    <w:rsid w:val="00166043"/>
    <w:rsid w:val="001814A6"/>
    <w:rsid w:val="001A3653"/>
    <w:rsid w:val="001D3D7C"/>
    <w:rsid w:val="001F7C54"/>
    <w:rsid w:val="0021737C"/>
    <w:rsid w:val="00244EDB"/>
    <w:rsid w:val="002C1E26"/>
    <w:rsid w:val="002F6F9E"/>
    <w:rsid w:val="00326D2B"/>
    <w:rsid w:val="00385948"/>
    <w:rsid w:val="003A4069"/>
    <w:rsid w:val="003B0BD0"/>
    <w:rsid w:val="003B302C"/>
    <w:rsid w:val="003D47BD"/>
    <w:rsid w:val="003D70DB"/>
    <w:rsid w:val="003F2262"/>
    <w:rsid w:val="003F3FE4"/>
    <w:rsid w:val="003F5D53"/>
    <w:rsid w:val="00410365"/>
    <w:rsid w:val="00412563"/>
    <w:rsid w:val="00460375"/>
    <w:rsid w:val="004E7CB5"/>
    <w:rsid w:val="004F7619"/>
    <w:rsid w:val="0050443B"/>
    <w:rsid w:val="00542154"/>
    <w:rsid w:val="00556939"/>
    <w:rsid w:val="00560DBD"/>
    <w:rsid w:val="00577B9F"/>
    <w:rsid w:val="00582FDE"/>
    <w:rsid w:val="005C1564"/>
    <w:rsid w:val="005C5B40"/>
    <w:rsid w:val="0066249A"/>
    <w:rsid w:val="0066256E"/>
    <w:rsid w:val="0067412D"/>
    <w:rsid w:val="0068548A"/>
    <w:rsid w:val="006B1DC7"/>
    <w:rsid w:val="006D066B"/>
    <w:rsid w:val="00707E22"/>
    <w:rsid w:val="0072655B"/>
    <w:rsid w:val="00727DE5"/>
    <w:rsid w:val="007A2B0F"/>
    <w:rsid w:val="007B7383"/>
    <w:rsid w:val="007C7E01"/>
    <w:rsid w:val="00804393"/>
    <w:rsid w:val="00807EC3"/>
    <w:rsid w:val="008229F1"/>
    <w:rsid w:val="0083446E"/>
    <w:rsid w:val="008546E9"/>
    <w:rsid w:val="00866D23"/>
    <w:rsid w:val="008B0116"/>
    <w:rsid w:val="008E09A1"/>
    <w:rsid w:val="008E40E1"/>
    <w:rsid w:val="009174E8"/>
    <w:rsid w:val="00950011"/>
    <w:rsid w:val="009958AA"/>
    <w:rsid w:val="009A3F6A"/>
    <w:rsid w:val="00A03F50"/>
    <w:rsid w:val="00A11D45"/>
    <w:rsid w:val="00A2763D"/>
    <w:rsid w:val="00A64EAE"/>
    <w:rsid w:val="00A759A9"/>
    <w:rsid w:val="00A76945"/>
    <w:rsid w:val="00A96C06"/>
    <w:rsid w:val="00AA1900"/>
    <w:rsid w:val="00AA1AE9"/>
    <w:rsid w:val="00AB21FB"/>
    <w:rsid w:val="00AF71BC"/>
    <w:rsid w:val="00B10E3B"/>
    <w:rsid w:val="00B16A04"/>
    <w:rsid w:val="00B536D9"/>
    <w:rsid w:val="00B872B3"/>
    <w:rsid w:val="00BF63D4"/>
    <w:rsid w:val="00C07665"/>
    <w:rsid w:val="00C11A1A"/>
    <w:rsid w:val="00C3517E"/>
    <w:rsid w:val="00C74BB6"/>
    <w:rsid w:val="00C8060D"/>
    <w:rsid w:val="00C81AC6"/>
    <w:rsid w:val="00CB5C80"/>
    <w:rsid w:val="00CC6D4F"/>
    <w:rsid w:val="00D04770"/>
    <w:rsid w:val="00D11026"/>
    <w:rsid w:val="00D34AD5"/>
    <w:rsid w:val="00D43444"/>
    <w:rsid w:val="00D66892"/>
    <w:rsid w:val="00D8784F"/>
    <w:rsid w:val="00D91E01"/>
    <w:rsid w:val="00DE10CD"/>
    <w:rsid w:val="00E0003E"/>
    <w:rsid w:val="00E00B7C"/>
    <w:rsid w:val="00E26F13"/>
    <w:rsid w:val="00E312EF"/>
    <w:rsid w:val="00E73100"/>
    <w:rsid w:val="00F00A08"/>
    <w:rsid w:val="00F2161E"/>
    <w:rsid w:val="00F3169C"/>
    <w:rsid w:val="00F32A68"/>
    <w:rsid w:val="00F43612"/>
    <w:rsid w:val="00F72B25"/>
    <w:rsid w:val="00F74BF9"/>
    <w:rsid w:val="00F74F82"/>
    <w:rsid w:val="00F8489D"/>
    <w:rsid w:val="00F90BE3"/>
    <w:rsid w:val="00FA24E1"/>
    <w:rsid w:val="00FE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CE45FB"/>
  <w15:chartTrackingRefBased/>
  <w15:docId w15:val="{64E1616B-935F-4ED0-881F-91DC1134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D23"/>
    <w:pPr>
      <w:spacing w:after="0" w:line="240" w:lineRule="auto"/>
    </w:pPr>
    <w:rPr>
      <w:rFonts w:eastAsiaTheme="minorEastAsia"/>
    </w:rPr>
  </w:style>
  <w:style w:type="paragraph" w:styleId="BalloonText">
    <w:name w:val="Balloon Text"/>
    <w:basedOn w:val="Normal"/>
    <w:link w:val="BalloonTextChar"/>
    <w:uiPriority w:val="99"/>
    <w:semiHidden/>
    <w:unhideWhenUsed/>
    <w:rsid w:val="00866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D23"/>
    <w:rPr>
      <w:rFonts w:ascii="Segoe UI" w:hAnsi="Segoe UI" w:cs="Segoe UI"/>
      <w:sz w:val="18"/>
      <w:szCs w:val="18"/>
    </w:rPr>
  </w:style>
  <w:style w:type="paragraph" w:styleId="ListParagraph">
    <w:name w:val="List Paragraph"/>
    <w:basedOn w:val="Normal"/>
    <w:uiPriority w:val="34"/>
    <w:qFormat/>
    <w:rsid w:val="0083446E"/>
    <w:pPr>
      <w:ind w:left="720"/>
      <w:contextualSpacing/>
    </w:pPr>
  </w:style>
  <w:style w:type="character" w:styleId="Hyperlink">
    <w:name w:val="Hyperlink"/>
    <w:basedOn w:val="DefaultParagraphFont"/>
    <w:uiPriority w:val="99"/>
    <w:unhideWhenUsed/>
    <w:rsid w:val="00FE0090"/>
    <w:rPr>
      <w:color w:val="0563C1" w:themeColor="hyperlink"/>
      <w:u w:val="single"/>
    </w:rPr>
  </w:style>
  <w:style w:type="paragraph" w:styleId="Header">
    <w:name w:val="header"/>
    <w:basedOn w:val="Normal"/>
    <w:link w:val="HeaderChar"/>
    <w:uiPriority w:val="99"/>
    <w:unhideWhenUsed/>
    <w:rsid w:val="005C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564"/>
  </w:style>
  <w:style w:type="paragraph" w:styleId="Footer">
    <w:name w:val="footer"/>
    <w:basedOn w:val="Normal"/>
    <w:link w:val="FooterChar"/>
    <w:uiPriority w:val="99"/>
    <w:unhideWhenUsed/>
    <w:rsid w:val="005C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8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053C7-9B66-4EFF-B6A1-C2A3ED9B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2554</TotalTime>
  <Pages>3</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Barman</dc:creator>
  <cp:keywords/>
  <dc:description/>
  <cp:lastModifiedBy>Dianah</cp:lastModifiedBy>
  <cp:revision>29</cp:revision>
  <cp:lastPrinted>2018-05-30T20:25:00Z</cp:lastPrinted>
  <dcterms:created xsi:type="dcterms:W3CDTF">2018-05-14T19:49:00Z</dcterms:created>
  <dcterms:modified xsi:type="dcterms:W3CDTF">2018-08-14T22:03:00Z</dcterms:modified>
</cp:coreProperties>
</file>