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DA15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43B23E81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2814C3C4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</w:p>
    <w:p w14:paraId="3FA6F511" w14:textId="570EE79A" w:rsidR="00691BD4" w:rsidRPr="00870C71" w:rsidRDefault="003A6953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Satur</w:t>
      </w:r>
      <w:r w:rsidR="00691BD4" w:rsidRPr="00870C71">
        <w:rPr>
          <w:rFonts w:eastAsia="Calibri" w:cs="Calibri"/>
          <w:sz w:val="28"/>
        </w:rPr>
        <w:t xml:space="preserve">day, </w:t>
      </w:r>
      <w:r>
        <w:rPr>
          <w:rFonts w:eastAsia="Calibri" w:cs="Calibri"/>
          <w:sz w:val="28"/>
        </w:rPr>
        <w:t>March 14</w:t>
      </w:r>
      <w:r w:rsidR="00691BD4"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="00691BD4" w:rsidRPr="00870C71">
        <w:rPr>
          <w:rFonts w:eastAsia="Calibri" w:cs="Calibri"/>
          <w:sz w:val="28"/>
        </w:rPr>
        <w:t xml:space="preserve">, </w:t>
      </w:r>
      <w:r>
        <w:rPr>
          <w:rFonts w:eastAsia="Calibri" w:cs="Calibri"/>
          <w:sz w:val="28"/>
        </w:rPr>
        <w:t>8</w:t>
      </w:r>
      <w:r w:rsidR="00691BD4" w:rsidRPr="00870C71">
        <w:rPr>
          <w:rFonts w:eastAsia="Calibri" w:cs="Calibri"/>
          <w:sz w:val="28"/>
        </w:rPr>
        <w:t>:</w:t>
      </w:r>
      <w:r>
        <w:rPr>
          <w:rFonts w:eastAsia="Calibri" w:cs="Calibri"/>
          <w:sz w:val="28"/>
        </w:rPr>
        <w:t>0</w:t>
      </w:r>
      <w:r w:rsidR="00691BD4" w:rsidRPr="00870C71">
        <w:rPr>
          <w:rFonts w:eastAsia="Calibri" w:cs="Calibri"/>
          <w:sz w:val="28"/>
        </w:rPr>
        <w:t xml:space="preserve">0 </w:t>
      </w:r>
      <w:r>
        <w:rPr>
          <w:rFonts w:eastAsia="Calibri" w:cs="Calibri"/>
          <w:sz w:val="28"/>
        </w:rPr>
        <w:t>A</w:t>
      </w:r>
      <w:r w:rsidR="00691BD4" w:rsidRPr="00870C71">
        <w:rPr>
          <w:rFonts w:eastAsia="Calibri" w:cs="Calibri"/>
          <w:sz w:val="28"/>
        </w:rPr>
        <w:t>.M.</w:t>
      </w:r>
    </w:p>
    <w:p w14:paraId="034EDB43" w14:textId="77777777" w:rsidR="003A6953" w:rsidRPr="003A6953" w:rsidRDefault="003A6953" w:rsidP="003A6953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3A6953">
        <w:rPr>
          <w:rFonts w:eastAsia="Calibri" w:cs="Calibri"/>
          <w:sz w:val="28"/>
        </w:rPr>
        <w:t>Site Visit – 5827 CTH P</w:t>
      </w:r>
    </w:p>
    <w:p w14:paraId="32B95AD3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39F5C424" w14:textId="77777777" w:rsidR="003A6953" w:rsidRPr="003A6953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eastAsia="Calibri" w:cs="Calibri"/>
        </w:rPr>
      </w:pPr>
      <w:r w:rsidRPr="00870C71">
        <w:t>CALL TO ORDER</w:t>
      </w:r>
      <w:r w:rsidR="003A6953">
        <w:t xml:space="preserve"> </w:t>
      </w:r>
    </w:p>
    <w:p w14:paraId="60EC452A" w14:textId="5F073C64" w:rsidR="00691BD4" w:rsidRPr="003A6953" w:rsidRDefault="00691BD4" w:rsidP="003A6953">
      <w:pPr>
        <w:pStyle w:val="NoSpacing"/>
        <w:rPr>
          <w:rFonts w:eastAsia="Calibri" w:cs="Calibri"/>
        </w:rPr>
      </w:pPr>
      <w:r w:rsidRPr="003A6953">
        <w:rPr>
          <w:rFonts w:eastAsia="Calibri" w:cs="Calibri"/>
        </w:rPr>
        <w:t xml:space="preserve">Chair </w:t>
      </w:r>
      <w:r w:rsidR="00BC5390" w:rsidRPr="003A6953">
        <w:rPr>
          <w:rFonts w:eastAsia="Calibri" w:cs="Calibri"/>
        </w:rPr>
        <w:t>Jim Pulvermacher</w:t>
      </w:r>
      <w:r w:rsidRPr="003A6953">
        <w:rPr>
          <w:rFonts w:eastAsia="Calibri" w:cs="Calibri"/>
        </w:rPr>
        <w:t xml:space="preserve"> called the meeting to order at </w:t>
      </w:r>
      <w:r w:rsidR="00552FC0">
        <w:rPr>
          <w:rFonts w:eastAsia="Calibri" w:cs="Calibri"/>
        </w:rPr>
        <w:t>8</w:t>
      </w:r>
      <w:r w:rsidRPr="003A6953">
        <w:rPr>
          <w:rFonts w:eastAsia="Calibri" w:cs="Calibri"/>
        </w:rPr>
        <w:t>:</w:t>
      </w:r>
      <w:r w:rsidR="00552FC0">
        <w:rPr>
          <w:rFonts w:eastAsia="Calibri" w:cs="Calibri"/>
        </w:rPr>
        <w:t>0</w:t>
      </w:r>
      <w:r w:rsidRPr="003A6953">
        <w:rPr>
          <w:rFonts w:eastAsia="Calibri" w:cs="Calibri"/>
        </w:rPr>
        <w:t xml:space="preserve">0 </w:t>
      </w:r>
      <w:r w:rsidR="00552FC0">
        <w:rPr>
          <w:rFonts w:eastAsia="Calibri" w:cs="Calibri"/>
        </w:rPr>
        <w:t>a</w:t>
      </w:r>
      <w:r w:rsidRPr="003A6953">
        <w:rPr>
          <w:rFonts w:eastAsia="Calibri" w:cs="Calibri"/>
        </w:rPr>
        <w:t xml:space="preserve">.m. </w:t>
      </w:r>
    </w:p>
    <w:p w14:paraId="63264E26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4F90E53D" w14:textId="2AA3A0EC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Dave Laufenberg, Art Meinholz, and Dan Dresen present.  </w:t>
      </w:r>
      <w:r w:rsidR="00552FC0">
        <w:rPr>
          <w:rFonts w:eastAsia="Calibri" w:cs="Calibri"/>
        </w:rPr>
        <w:t>Sup. Statz is absent.</w:t>
      </w:r>
    </w:p>
    <w:p w14:paraId="057B632E" w14:textId="7C04275C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>Darin Ripp</w:t>
      </w:r>
      <w:r w:rsidR="00552FC0">
        <w:rPr>
          <w:rFonts w:eastAsia="Calibri" w:cs="Calibri"/>
        </w:rPr>
        <w:t xml:space="preserve"> and </w:t>
      </w:r>
      <w:r w:rsidR="005F48F9">
        <w:rPr>
          <w:rFonts w:eastAsia="Calibri" w:cs="Calibri"/>
        </w:rPr>
        <w:t>Clerk-Treasurer Dianah Fayas</w:t>
      </w:r>
      <w:r w:rsidRPr="00870C71">
        <w:rPr>
          <w:rFonts w:eastAsia="Calibri" w:cs="Calibri"/>
        </w:rPr>
        <w:t>.</w:t>
      </w:r>
    </w:p>
    <w:p w14:paraId="6998958E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1DAE4B1E" w14:textId="46670050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</w:p>
    <w:p w14:paraId="42849245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588043FD" w14:textId="2ADD752B" w:rsidR="0016125F" w:rsidRDefault="0016125F" w:rsidP="0016125F">
      <w:pPr>
        <w:pStyle w:val="NoSpacing"/>
        <w:numPr>
          <w:ilvl w:val="0"/>
          <w:numId w:val="1"/>
        </w:numPr>
        <w:ind w:left="0" w:hanging="450"/>
      </w:pPr>
      <w:r>
        <w:t>REPAIR/REPLACEMENT OF TOWN HALL FURNACE</w:t>
      </w:r>
    </w:p>
    <w:p w14:paraId="0CE4CA24" w14:textId="5A7D4D41" w:rsidR="00063057" w:rsidRDefault="00063057" w:rsidP="00063057">
      <w:pPr>
        <w:pStyle w:val="NoSpacing"/>
      </w:pPr>
      <w:r>
        <w:t xml:space="preserve">Repair costs exceed the $900 </w:t>
      </w:r>
      <w:r w:rsidR="001F16A4">
        <w:t>threshold authorized by the Town Board.</w:t>
      </w:r>
    </w:p>
    <w:p w14:paraId="1409AE94" w14:textId="15E6F999" w:rsidR="001F16A4" w:rsidRDefault="001F16A4" w:rsidP="00063057">
      <w:pPr>
        <w:pStyle w:val="NoSpacing"/>
        <w:rPr>
          <w:b/>
          <w:bCs/>
        </w:rPr>
      </w:pPr>
      <w:r>
        <w:rPr>
          <w:b/>
          <w:bCs/>
        </w:rPr>
        <w:t xml:space="preserve">Motion by Chairperson Pulvermacher, seconded by </w:t>
      </w:r>
      <w:r w:rsidR="00A50822">
        <w:rPr>
          <w:b/>
          <w:bCs/>
        </w:rPr>
        <w:t>Sup. Meinholz to continue with the repair, not to exceed $2,000.  Motion failed.</w:t>
      </w:r>
    </w:p>
    <w:p w14:paraId="59022A23" w14:textId="43176C76" w:rsidR="00A50822" w:rsidRDefault="00A50822" w:rsidP="00063057">
      <w:pPr>
        <w:pStyle w:val="NoSpacing"/>
        <w:rPr>
          <w:b/>
          <w:bCs/>
        </w:rPr>
      </w:pPr>
    </w:p>
    <w:p w14:paraId="74A8CC59" w14:textId="0038659F" w:rsidR="00A50822" w:rsidRDefault="00A50822" w:rsidP="00063057">
      <w:pPr>
        <w:pStyle w:val="NoSpacing"/>
        <w:rPr>
          <w:b/>
          <w:bCs/>
        </w:rPr>
      </w:pPr>
      <w:r w:rsidRPr="00A50822">
        <w:rPr>
          <w:b/>
          <w:bCs/>
        </w:rPr>
        <w:t xml:space="preserve">Motion by </w:t>
      </w:r>
      <w:r>
        <w:rPr>
          <w:b/>
          <w:bCs/>
        </w:rPr>
        <w:t xml:space="preserve">Sup. Laufenberg, seconded by Sup. Dresen to </w:t>
      </w:r>
      <w:r w:rsidR="007A1AF6">
        <w:rPr>
          <w:b/>
          <w:bCs/>
        </w:rPr>
        <w:t>purchase the</w:t>
      </w:r>
      <w:r>
        <w:rPr>
          <w:b/>
          <w:bCs/>
        </w:rPr>
        <w:t xml:space="preserve"> Bryant </w:t>
      </w:r>
      <w:r w:rsidR="007A1AF6">
        <w:rPr>
          <w:b/>
          <w:bCs/>
        </w:rPr>
        <w:t>furnace from BayBrookes Heating &amp; Cooling for $2,880.  Motion carried, 4-0.</w:t>
      </w:r>
    </w:p>
    <w:p w14:paraId="0E9F2609" w14:textId="0A82CD43" w:rsidR="00136149" w:rsidRDefault="00136149" w:rsidP="00063057">
      <w:pPr>
        <w:pStyle w:val="NoSpacing"/>
        <w:rPr>
          <w:b/>
          <w:bCs/>
        </w:rPr>
      </w:pPr>
    </w:p>
    <w:p w14:paraId="570948B4" w14:textId="3D7ABD27" w:rsidR="00136149" w:rsidRPr="00136149" w:rsidRDefault="00136149" w:rsidP="00063057">
      <w:pPr>
        <w:pStyle w:val="NoSpacing"/>
      </w:pPr>
      <w:r>
        <w:t>Sup. Statz arrived</w:t>
      </w:r>
      <w:r w:rsidR="002A4BB5">
        <w:t xml:space="preserve"> at 8:0</w:t>
      </w:r>
      <w:r w:rsidR="005E51A6">
        <w:t>5</w:t>
      </w:r>
      <w:r>
        <w:t>.</w:t>
      </w:r>
    </w:p>
    <w:p w14:paraId="4D4C15ED" w14:textId="77777777" w:rsidR="0016125F" w:rsidRDefault="0016125F" w:rsidP="0016125F">
      <w:pPr>
        <w:pStyle w:val="NoSpacing"/>
      </w:pPr>
    </w:p>
    <w:p w14:paraId="390D8537" w14:textId="7C7E8152" w:rsidR="0034242D" w:rsidRPr="0013686B" w:rsidRDefault="0016125F" w:rsidP="007D3885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>
        <w:t>INSPECTION AND DISCUSSION OF SUBJECT PROPERTY – 5827 CTH P, CROSS PLAINS</w:t>
      </w:r>
      <w:r w:rsidRPr="00870C71">
        <w:t xml:space="preserve"> </w:t>
      </w:r>
      <w:r w:rsidR="00691BD4" w:rsidRPr="00870C71">
        <w:t xml:space="preserve">ADJOURN </w:t>
      </w:r>
    </w:p>
    <w:p w14:paraId="466190A9" w14:textId="17DF2502" w:rsidR="00AB23AE" w:rsidRDefault="002A5612" w:rsidP="00AB23AE">
      <w:pPr>
        <w:pStyle w:val="ListParagraph"/>
        <w:spacing w:after="0" w:line="240" w:lineRule="auto"/>
        <w:ind w:left="0"/>
      </w:pPr>
      <w:r>
        <w:t xml:space="preserve">Steve Marx arrived and conducted a tour of the subject and adjoining property.  </w:t>
      </w:r>
      <w:r w:rsidR="00863C58">
        <w:t>The Town would like to purchase approximately five acres, preferably on Mr. Marx’s current land, south of the Meier farm property.  Mr. Marx will get back to the board with a tentative price</w:t>
      </w:r>
      <w:r w:rsidR="00A726BB">
        <w:t>.</w:t>
      </w:r>
    </w:p>
    <w:p w14:paraId="1C5D6386" w14:textId="77777777" w:rsidR="00136149" w:rsidRDefault="00136149" w:rsidP="00AB23AE">
      <w:pPr>
        <w:pStyle w:val="ListParagraph"/>
        <w:spacing w:after="0" w:line="240" w:lineRule="auto"/>
        <w:ind w:left="0"/>
      </w:pPr>
    </w:p>
    <w:p w14:paraId="034FA2F3" w14:textId="1FF2EFF3" w:rsidR="00AB23AE" w:rsidRDefault="00AB23AE" w:rsidP="00AB23AE">
      <w:pPr>
        <w:pStyle w:val="ListParagraph"/>
        <w:numPr>
          <w:ilvl w:val="0"/>
          <w:numId w:val="1"/>
        </w:numPr>
        <w:spacing w:after="0" w:line="240" w:lineRule="auto"/>
        <w:ind w:left="0" w:hanging="450"/>
      </w:pPr>
      <w:r>
        <w:t>ADJOURN</w:t>
      </w:r>
    </w:p>
    <w:p w14:paraId="45EC013D" w14:textId="5C4FEC73" w:rsidR="0013686B" w:rsidRDefault="0013686B" w:rsidP="0013686B">
      <w:pPr>
        <w:pStyle w:val="ListParagraph"/>
        <w:spacing w:after="0" w:line="240" w:lineRule="auto"/>
        <w:ind w:left="0"/>
      </w:pPr>
      <w:r w:rsidRPr="00870C71">
        <w:rPr>
          <w:b/>
        </w:rPr>
        <w:t xml:space="preserve">Motion by </w:t>
      </w:r>
      <w:r w:rsidR="00A726BB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A726BB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A726BB">
        <w:rPr>
          <w:b/>
        </w:rPr>
        <w:t>8:40 a</w:t>
      </w:r>
      <w:r w:rsidRPr="00870C71">
        <w:rPr>
          <w:b/>
        </w:rPr>
        <w:t xml:space="preserve">.m.  Motion carried, </w:t>
      </w:r>
      <w:r w:rsidR="00A726BB">
        <w:rPr>
          <w:b/>
        </w:rPr>
        <w:t>5</w:t>
      </w:r>
      <w:r w:rsidRPr="00870C71">
        <w:rPr>
          <w:b/>
        </w:rPr>
        <w:t>-0.</w:t>
      </w:r>
    </w:p>
    <w:sectPr w:rsidR="0013686B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1632" w14:textId="77777777" w:rsidR="003A6953" w:rsidRDefault="003A6953" w:rsidP="00642176">
      <w:pPr>
        <w:spacing w:after="0" w:line="240" w:lineRule="auto"/>
      </w:pPr>
      <w:r>
        <w:separator/>
      </w:r>
    </w:p>
  </w:endnote>
  <w:endnote w:type="continuationSeparator" w:id="0">
    <w:p w14:paraId="47876BE4" w14:textId="77777777" w:rsidR="003A6953" w:rsidRDefault="003A6953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799E" w14:textId="344DC06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5E51A6">
          <w:t>March 14, 2020</w:t>
        </w:r>
      </w:sdtContent>
    </w:sdt>
    <w:r>
      <w:t xml:space="preserve">         –        </w:t>
    </w:r>
    <w:r w:rsidR="005E51A6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5E51A6">
              <w:rPr>
                <w:noProof/>
              </w:rPr>
              <w:t>1</w:t>
            </w:r>
          </w:sdtContent>
        </w:sdt>
      </w:sdtContent>
    </w:sdt>
    <w:r w:rsidR="005E51A6">
      <w:rPr>
        <w:noProof/>
      </w:rPr>
      <w:tab/>
    </w:r>
    <w:r>
      <w:rPr>
        <w:noProof/>
      </w:rPr>
      <w:t xml:space="preserve">Approved:  </w:t>
    </w:r>
    <w:r w:rsidR="00136218">
      <w:rPr>
        <w:noProof/>
      </w:rPr>
      <w:t>March 17,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51FD7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C57F6" w14:textId="77777777" w:rsidR="003A6953" w:rsidRDefault="003A6953" w:rsidP="00642176">
      <w:pPr>
        <w:spacing w:after="0" w:line="240" w:lineRule="auto"/>
      </w:pPr>
      <w:r>
        <w:separator/>
      </w:r>
    </w:p>
  </w:footnote>
  <w:footnote w:type="continuationSeparator" w:id="0">
    <w:p w14:paraId="6BF0D25B" w14:textId="77777777" w:rsidR="003A6953" w:rsidRDefault="003A6953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9F38" w14:textId="52B3CA86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7505" w14:textId="566D5C35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1FB1EE5A" wp14:editId="0811BCA7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7EEB1B8D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9610" w14:textId="0DC4D1DD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44B6989F" wp14:editId="2C09D74A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362AC5E5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2FD5" w14:textId="453E7D3E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B1173" w14:textId="095795D5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5D35" w14:textId="3C773BD0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632BE"/>
    <w:multiLevelType w:val="hybridMultilevel"/>
    <w:tmpl w:val="425414D2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53"/>
    <w:rsid w:val="0002695E"/>
    <w:rsid w:val="00063057"/>
    <w:rsid w:val="00130752"/>
    <w:rsid w:val="00136149"/>
    <w:rsid w:val="00136218"/>
    <w:rsid w:val="0013686B"/>
    <w:rsid w:val="0016125F"/>
    <w:rsid w:val="001B19A0"/>
    <w:rsid w:val="001F16A4"/>
    <w:rsid w:val="001F2988"/>
    <w:rsid w:val="002A4BB5"/>
    <w:rsid w:val="002A5612"/>
    <w:rsid w:val="0034242D"/>
    <w:rsid w:val="00396E77"/>
    <w:rsid w:val="003A6953"/>
    <w:rsid w:val="00485F48"/>
    <w:rsid w:val="005023DA"/>
    <w:rsid w:val="00552FC0"/>
    <w:rsid w:val="005E51A6"/>
    <w:rsid w:val="005F48F9"/>
    <w:rsid w:val="00642176"/>
    <w:rsid w:val="00691BD4"/>
    <w:rsid w:val="007054A7"/>
    <w:rsid w:val="007A1AF6"/>
    <w:rsid w:val="007D3885"/>
    <w:rsid w:val="00863C58"/>
    <w:rsid w:val="008A2130"/>
    <w:rsid w:val="00A50822"/>
    <w:rsid w:val="00A50B5B"/>
    <w:rsid w:val="00A726BB"/>
    <w:rsid w:val="00A7346F"/>
    <w:rsid w:val="00A85080"/>
    <w:rsid w:val="00AB23AE"/>
    <w:rsid w:val="00B24D34"/>
    <w:rsid w:val="00B63BC1"/>
    <w:rsid w:val="00BC5390"/>
    <w:rsid w:val="00C01A29"/>
    <w:rsid w:val="00CC44F7"/>
    <w:rsid w:val="00DF09D5"/>
    <w:rsid w:val="00EA58FB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B82B173"/>
  <w15:chartTrackingRefBased/>
  <w15:docId w15:val="{9D03A766-9052-4D6D-9B2E-08C5E75F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6</cp:revision>
  <dcterms:created xsi:type="dcterms:W3CDTF">2020-03-17T05:44:00Z</dcterms:created>
  <dcterms:modified xsi:type="dcterms:W3CDTF">2020-04-20T23:23:00Z</dcterms:modified>
</cp:coreProperties>
</file>