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A7C2E" w14:textId="77777777" w:rsidR="00EA58FB" w:rsidRDefault="00EA58FB" w:rsidP="007D3885">
      <w:pPr>
        <w:spacing w:after="0" w:line="240" w:lineRule="auto"/>
        <w:ind w:left="-540"/>
        <w:sectPr w:rsidR="00EA58FB" w:rsidSect="007054A7">
          <w:headerReference w:type="even" r:id="rId7"/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2822" w:right="1440" w:bottom="864" w:left="1440" w:header="720" w:footer="288" w:gutter="0"/>
          <w:cols w:space="720"/>
          <w:docGrid w:linePitch="360"/>
        </w:sectPr>
      </w:pPr>
    </w:p>
    <w:p w14:paraId="5C9AE320" w14:textId="77777777" w:rsidR="00691BD4" w:rsidRPr="00870C71" w:rsidRDefault="00691BD4" w:rsidP="007F3C8E">
      <w:pPr>
        <w:spacing w:after="0" w:line="240" w:lineRule="auto"/>
        <w:jc w:val="center"/>
        <w:rPr>
          <w:rFonts w:eastAsia="Calibri" w:cs="Calibri"/>
          <w:sz w:val="28"/>
        </w:rPr>
      </w:pPr>
      <w:r w:rsidRPr="00870C71">
        <w:rPr>
          <w:rFonts w:eastAsia="Calibri" w:cs="Calibri"/>
          <w:sz w:val="32"/>
        </w:rPr>
        <w:t>MEETING MINUTES</w:t>
      </w:r>
    </w:p>
    <w:p w14:paraId="3D082A7A" w14:textId="77777777" w:rsidR="00691BD4" w:rsidRPr="00E17A94" w:rsidRDefault="00691BD4" w:rsidP="007D3885">
      <w:pPr>
        <w:spacing w:after="0" w:line="240" w:lineRule="auto"/>
        <w:ind w:left="-540"/>
        <w:jc w:val="center"/>
        <w:rPr>
          <w:rFonts w:eastAsia="Calibri" w:cs="Calibri"/>
          <w:sz w:val="20"/>
          <w:szCs w:val="20"/>
        </w:rPr>
      </w:pPr>
    </w:p>
    <w:p w14:paraId="4D07D750" w14:textId="77777777" w:rsidR="007F3C8E" w:rsidRPr="00391BCD" w:rsidRDefault="007F3C8E" w:rsidP="007F3C8E">
      <w:pPr>
        <w:tabs>
          <w:tab w:val="left" w:pos="2120"/>
        </w:tabs>
        <w:jc w:val="center"/>
        <w:rPr>
          <w:sz w:val="36"/>
          <w:szCs w:val="32"/>
        </w:rPr>
      </w:pPr>
      <w:r w:rsidRPr="00391BCD">
        <w:rPr>
          <w:sz w:val="36"/>
          <w:szCs w:val="32"/>
        </w:rPr>
        <w:t>BOARD OF SUPERVISORS</w:t>
      </w:r>
    </w:p>
    <w:p w14:paraId="40DBE35E" w14:textId="77777777" w:rsidR="007F3C8E" w:rsidRDefault="007F3C8E" w:rsidP="007F3C8E">
      <w:pPr>
        <w:tabs>
          <w:tab w:val="left" w:pos="21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Stormwater Discussion with City of Middleton Agenda</w:t>
      </w:r>
    </w:p>
    <w:p w14:paraId="4EAE55AE" w14:textId="77777777" w:rsidR="007F3C8E" w:rsidRDefault="007F3C8E" w:rsidP="007F3C8E">
      <w:pPr>
        <w:tabs>
          <w:tab w:val="left" w:pos="21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Monday, June 15, 2020 @ 6:00 p.m.</w:t>
      </w:r>
    </w:p>
    <w:p w14:paraId="1119C776" w14:textId="39E69180" w:rsidR="007F3C8E" w:rsidRDefault="007F3C8E" w:rsidP="007F3C8E">
      <w:pPr>
        <w:tabs>
          <w:tab w:val="left" w:pos="2120"/>
        </w:tabs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LOCATION:  7426 Hubbard Ave., Middleton, WI  53562</w:t>
      </w:r>
    </w:p>
    <w:p w14:paraId="0144BEDB" w14:textId="77777777" w:rsidR="00691BD4" w:rsidRPr="00870C71" w:rsidRDefault="00691BD4" w:rsidP="00691BD4">
      <w:pPr>
        <w:pStyle w:val="NoSpacing"/>
      </w:pPr>
      <w:r w:rsidRPr="00870C71">
        <w:t xml:space="preserve">                                 </w:t>
      </w:r>
    </w:p>
    <w:p w14:paraId="455A92AD" w14:textId="315DA9AE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</w:pPr>
      <w:r w:rsidRPr="00870C71">
        <w:t xml:space="preserve">CALL TO ORDER, ROLL CALL </w:t>
      </w:r>
    </w:p>
    <w:p w14:paraId="3EB9DCC0" w14:textId="1C0F4978" w:rsidR="00691BD4" w:rsidRPr="00870C71" w:rsidRDefault="00691BD4" w:rsidP="007D3885">
      <w:pPr>
        <w:spacing w:after="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Chair </w:t>
      </w:r>
      <w:r w:rsidR="00BC5390">
        <w:rPr>
          <w:rFonts w:eastAsia="Calibri" w:cs="Calibri"/>
        </w:rPr>
        <w:t>Jim Pulvermacher</w:t>
      </w:r>
      <w:r w:rsidRPr="00870C71">
        <w:rPr>
          <w:rFonts w:eastAsia="Calibri" w:cs="Calibri"/>
        </w:rPr>
        <w:t xml:space="preserve"> called the meeting to order at </w:t>
      </w:r>
      <w:r w:rsidR="00652AB6">
        <w:rPr>
          <w:rFonts w:eastAsia="Calibri" w:cs="Calibri"/>
        </w:rPr>
        <w:t>6</w:t>
      </w:r>
      <w:r w:rsidRPr="00870C71">
        <w:rPr>
          <w:rFonts w:eastAsia="Calibri" w:cs="Calibri"/>
        </w:rPr>
        <w:t>:</w:t>
      </w:r>
      <w:r w:rsidR="00652AB6">
        <w:rPr>
          <w:rFonts w:eastAsia="Calibri" w:cs="Calibri"/>
        </w:rPr>
        <w:t>0</w:t>
      </w:r>
      <w:r w:rsidRPr="00870C71">
        <w:rPr>
          <w:rFonts w:eastAsia="Calibri" w:cs="Calibri"/>
        </w:rPr>
        <w:t xml:space="preserve">0 p.m. </w:t>
      </w:r>
    </w:p>
    <w:p w14:paraId="7B569840" w14:textId="77777777" w:rsidR="00691BD4" w:rsidRPr="00870C71" w:rsidRDefault="00691BD4" w:rsidP="007D3885">
      <w:pPr>
        <w:spacing w:after="0" w:line="240" w:lineRule="auto"/>
        <w:rPr>
          <w:rFonts w:eastAsia="Calibri" w:cs="Calibri"/>
        </w:rPr>
      </w:pPr>
    </w:p>
    <w:p w14:paraId="441BBBAC" w14:textId="134410CA" w:rsidR="00691BD4" w:rsidRPr="00870C71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Roll call shows Chair </w:t>
      </w:r>
      <w:r w:rsidR="00BC5390">
        <w:rPr>
          <w:rFonts w:eastAsia="Calibri" w:cs="Calibri"/>
        </w:rPr>
        <w:t>Pulvermacher</w:t>
      </w:r>
      <w:r w:rsidRPr="00870C71">
        <w:rPr>
          <w:rFonts w:eastAsia="Calibri" w:cs="Calibri"/>
        </w:rPr>
        <w:t xml:space="preserve"> and Supervisors </w:t>
      </w:r>
      <w:bookmarkStart w:id="0" w:name="_Hlk43220429"/>
      <w:r w:rsidRPr="00870C71">
        <w:rPr>
          <w:rFonts w:eastAsia="Calibri" w:cs="Calibri"/>
        </w:rPr>
        <w:t xml:space="preserve">Art Meinholz, and Dan Dresen </w:t>
      </w:r>
      <w:bookmarkEnd w:id="0"/>
      <w:r w:rsidRPr="00870C71">
        <w:rPr>
          <w:rFonts w:eastAsia="Calibri" w:cs="Calibri"/>
        </w:rPr>
        <w:t>present</w:t>
      </w:r>
      <w:r w:rsidR="00536455">
        <w:rPr>
          <w:rFonts w:eastAsia="Calibri" w:cs="Calibri"/>
        </w:rPr>
        <w:t xml:space="preserve">.  </w:t>
      </w:r>
    </w:p>
    <w:p w14:paraId="795650F3" w14:textId="77777777" w:rsidR="00536455" w:rsidRDefault="00691BD4" w:rsidP="007D3885">
      <w:pPr>
        <w:spacing w:after="240" w:line="240" w:lineRule="auto"/>
        <w:rPr>
          <w:rFonts w:eastAsia="Calibri" w:cs="Calibri"/>
        </w:rPr>
      </w:pPr>
      <w:r w:rsidRPr="00870C71">
        <w:rPr>
          <w:rFonts w:eastAsia="Calibri" w:cs="Calibri"/>
        </w:rPr>
        <w:t xml:space="preserve">Also present were </w:t>
      </w:r>
      <w:r w:rsidR="00536455">
        <w:rPr>
          <w:rFonts w:eastAsia="Calibri" w:cs="Calibri"/>
        </w:rPr>
        <w:t>City of Middleton mayor Gurdip Brar, Jeff Endres of Yahara Pride and Pat Murphy.</w:t>
      </w:r>
    </w:p>
    <w:p w14:paraId="58FA9D60" w14:textId="77777777" w:rsidR="00691BD4" w:rsidRPr="00870C71" w:rsidRDefault="00691BD4" w:rsidP="007D3885">
      <w:pPr>
        <w:pStyle w:val="NoSpacing"/>
        <w:numPr>
          <w:ilvl w:val="0"/>
          <w:numId w:val="1"/>
        </w:numPr>
        <w:ind w:left="0" w:hanging="450"/>
        <w:rPr>
          <w:rFonts w:cs="Franklin Gothic"/>
        </w:rPr>
      </w:pPr>
      <w:r w:rsidRPr="00870C71">
        <w:rPr>
          <w:rFonts w:cs="Franklin Gothic"/>
        </w:rPr>
        <w:t xml:space="preserve">CONFIRMATION OF COMPLIANCE WITH OPEN MEETINGS LAW </w:t>
      </w:r>
    </w:p>
    <w:p w14:paraId="21744EEF" w14:textId="240CB96C" w:rsidR="00691BD4" w:rsidRDefault="001440A2" w:rsidP="00B63BC1">
      <w:pPr>
        <w:spacing w:after="0" w:line="240" w:lineRule="auto"/>
        <w:rPr>
          <w:rFonts w:eastAsia="Calibri" w:cs="Calibri"/>
        </w:rPr>
      </w:pPr>
      <w:r>
        <w:rPr>
          <w:rFonts w:eastAsia="Calibri" w:cs="Calibri"/>
        </w:rPr>
        <w:t>T</w:t>
      </w:r>
      <w:r w:rsidR="00691BD4" w:rsidRPr="00870C71">
        <w:rPr>
          <w:rFonts w:eastAsia="Calibri" w:cs="Calibri"/>
        </w:rPr>
        <w:t xml:space="preserve">he agenda was posted at town hall and on the Town website. </w:t>
      </w:r>
    </w:p>
    <w:p w14:paraId="0604DF40" w14:textId="77777777" w:rsidR="00B63BC1" w:rsidRPr="00870C71" w:rsidRDefault="00B63BC1" w:rsidP="00B63BC1">
      <w:pPr>
        <w:spacing w:after="0" w:line="240" w:lineRule="auto"/>
        <w:rPr>
          <w:rFonts w:cs="Franklin Gothic"/>
        </w:rPr>
      </w:pPr>
    </w:p>
    <w:p w14:paraId="6D03DD85" w14:textId="77777777" w:rsidR="008E7674" w:rsidRPr="00A4257B" w:rsidRDefault="008E7674" w:rsidP="008E7674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>
        <w:rPr>
          <w:rFonts w:cs="Forte"/>
        </w:rPr>
        <w:t>DISCUSSION WITH CITY OF MIDDLETON OFFICIALS, STAFF, AND ENGINEERS REGARDING STORMWATER</w:t>
      </w:r>
    </w:p>
    <w:p w14:paraId="7369191D" w14:textId="72E3CFA7" w:rsidR="00691BD4" w:rsidRDefault="00926FC7" w:rsidP="007D3885">
      <w:pPr>
        <w:pStyle w:val="NoSpacing"/>
        <w:rPr>
          <w:rFonts w:cs="Franklin Gothic"/>
        </w:rPr>
      </w:pPr>
      <w:r>
        <w:rPr>
          <w:rFonts w:cs="Franklin Gothic"/>
        </w:rPr>
        <w:t>Mr. Endres gave a brief description of Yahara Pride’s mission and current projects</w:t>
      </w:r>
      <w:r w:rsidR="00367190">
        <w:rPr>
          <w:rFonts w:cs="Franklin Gothic"/>
        </w:rPr>
        <w:t>.  Attendees discussed using perhaps 400 acres of upland areas to detain water</w:t>
      </w:r>
      <w:r w:rsidR="00B71AC7">
        <w:rPr>
          <w:rFonts w:cs="Franklin Gothic"/>
        </w:rPr>
        <w:t xml:space="preserve">, stopping it before it gets to the city.  </w:t>
      </w:r>
    </w:p>
    <w:p w14:paraId="28A21EBF" w14:textId="3E5DA348" w:rsidR="0096322C" w:rsidRPr="0096322C" w:rsidRDefault="0096322C" w:rsidP="007D3885">
      <w:pPr>
        <w:pStyle w:val="NoSpacing"/>
        <w:rPr>
          <w:rFonts w:cs="Franklin Gothic"/>
          <w:b/>
          <w:bCs/>
        </w:rPr>
      </w:pPr>
      <w:r>
        <w:rPr>
          <w:rFonts w:cs="Franklin Gothic"/>
          <w:b/>
          <w:bCs/>
        </w:rPr>
        <w:t xml:space="preserve">Motion by Sup. Meinholz, seconded by Sup. Dresen to set aside $1,000 to fund a </w:t>
      </w:r>
      <w:r w:rsidR="003A0046">
        <w:rPr>
          <w:rFonts w:cs="Franklin Gothic"/>
          <w:b/>
          <w:bCs/>
        </w:rPr>
        <w:t xml:space="preserve">feasibility </w:t>
      </w:r>
      <w:r>
        <w:rPr>
          <w:rFonts w:cs="Franklin Gothic"/>
          <w:b/>
          <w:bCs/>
        </w:rPr>
        <w:t>study with Yahara Pride</w:t>
      </w:r>
      <w:r w:rsidR="003A0046">
        <w:rPr>
          <w:rFonts w:cs="Franklin Gothic"/>
          <w:b/>
          <w:bCs/>
        </w:rPr>
        <w:t>.  Motion carried, 3-0.</w:t>
      </w:r>
    </w:p>
    <w:p w14:paraId="5CEA018C" w14:textId="77777777" w:rsidR="00926FC7" w:rsidRPr="00870C71" w:rsidRDefault="00926FC7" w:rsidP="007D3885">
      <w:pPr>
        <w:pStyle w:val="NoSpacing"/>
        <w:rPr>
          <w:rFonts w:cs="Franklin Gothic"/>
        </w:rPr>
      </w:pPr>
    </w:p>
    <w:p w14:paraId="2BA84726" w14:textId="77777777" w:rsidR="00691BD4" w:rsidRPr="00870C71" w:rsidRDefault="00691BD4" w:rsidP="008E7674">
      <w:pPr>
        <w:pStyle w:val="NoSpacing"/>
        <w:numPr>
          <w:ilvl w:val="0"/>
          <w:numId w:val="1"/>
        </w:numPr>
        <w:ind w:left="0" w:hanging="450"/>
        <w:rPr>
          <w:rFonts w:cs="Forte"/>
        </w:rPr>
      </w:pPr>
      <w:r w:rsidRPr="00870C71">
        <w:t xml:space="preserve">ADJOURN </w:t>
      </w:r>
    </w:p>
    <w:p w14:paraId="71BE3F7D" w14:textId="31797F05" w:rsidR="0034242D" w:rsidRDefault="00691BD4" w:rsidP="007D3885">
      <w:pPr>
        <w:spacing w:after="0" w:line="240" w:lineRule="auto"/>
      </w:pPr>
      <w:r w:rsidRPr="00870C71">
        <w:rPr>
          <w:b/>
        </w:rPr>
        <w:t xml:space="preserve">Motion by </w:t>
      </w:r>
      <w:r w:rsidR="003A0046">
        <w:rPr>
          <w:b/>
        </w:rPr>
        <w:t>Sup. Meinholz,</w:t>
      </w:r>
      <w:r w:rsidRPr="00870C71">
        <w:rPr>
          <w:b/>
        </w:rPr>
        <w:t xml:space="preserve"> seconded</w:t>
      </w:r>
      <w:r>
        <w:rPr>
          <w:b/>
        </w:rPr>
        <w:t xml:space="preserve"> by</w:t>
      </w:r>
      <w:r w:rsidRPr="00870C71">
        <w:rPr>
          <w:b/>
        </w:rPr>
        <w:t xml:space="preserve"> </w:t>
      </w:r>
      <w:r w:rsidR="003A0046">
        <w:rPr>
          <w:b/>
        </w:rPr>
        <w:t xml:space="preserve">Sup. Dresen </w:t>
      </w:r>
      <w:r w:rsidRPr="00870C71">
        <w:rPr>
          <w:b/>
        </w:rPr>
        <w:t xml:space="preserve">to adjourn the meeting at </w:t>
      </w:r>
      <w:r w:rsidR="003A0046">
        <w:rPr>
          <w:b/>
        </w:rPr>
        <w:t xml:space="preserve">7:10 </w:t>
      </w:r>
      <w:r w:rsidRPr="00870C71">
        <w:rPr>
          <w:b/>
        </w:rPr>
        <w:t xml:space="preserve">p.m.  Motion carried, </w:t>
      </w:r>
      <w:r w:rsidR="0037547F">
        <w:rPr>
          <w:b/>
        </w:rPr>
        <w:t>3</w:t>
      </w:r>
      <w:r w:rsidRPr="00870C71">
        <w:rPr>
          <w:b/>
        </w:rPr>
        <w:t>-0.</w:t>
      </w:r>
      <w:r w:rsidRPr="00870C71">
        <w:rPr>
          <w:rFonts w:cs="Franklin Gothic"/>
        </w:rPr>
        <w:tab/>
      </w:r>
    </w:p>
    <w:sectPr w:rsidR="0034242D" w:rsidSect="00A85080">
      <w:headerReference w:type="even" r:id="rId12"/>
      <w:headerReference w:type="default" r:id="rId13"/>
      <w:headerReference w:type="first" r:id="rId14"/>
      <w:type w:val="continuous"/>
      <w:pgSz w:w="12240" w:h="15840"/>
      <w:pgMar w:top="1166" w:right="810" w:bottom="864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6E5F2" w14:textId="77777777" w:rsidR="007F3C8E" w:rsidRDefault="007F3C8E" w:rsidP="00642176">
      <w:pPr>
        <w:spacing w:after="0" w:line="240" w:lineRule="auto"/>
      </w:pPr>
      <w:r>
        <w:separator/>
      </w:r>
    </w:p>
  </w:endnote>
  <w:endnote w:type="continuationSeparator" w:id="0">
    <w:p w14:paraId="478B2780" w14:textId="77777777" w:rsidR="007F3C8E" w:rsidRDefault="007F3C8E" w:rsidP="00642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">
    <w:panose1 w:val="02000003060000020004"/>
    <w:charset w:val="00"/>
    <w:family w:val="auto"/>
    <w:pitch w:val="variable"/>
    <w:sig w:usb0="800002EF" w:usb1="4000005B" w:usb2="00000000" w:usb3="00000000" w:csb0="0000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16A98" w14:textId="347DE4A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270017046"/>
      </w:sdtPr>
      <w:sdtEndPr/>
      <w:sdtContent>
        <w:r w:rsidR="0037547F">
          <w:t>June 15, 2020</w:t>
        </w:r>
      </w:sdtContent>
    </w:sdt>
    <w:r>
      <w:t xml:space="preserve">                 </w:t>
    </w:r>
    <w:r w:rsidR="0037547F">
      <w:tab/>
    </w:r>
    <w:r>
      <w:t xml:space="preserve">Page </w:t>
    </w:r>
    <w:sdt>
      <w:sdtPr>
        <w:id w:val="-70470507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BC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242454986"/>
          </w:sdtPr>
          <w:sdtEndPr/>
          <w:sdtContent>
            <w:r w:rsidR="0037547F">
              <w:rPr>
                <w:noProof/>
              </w:rPr>
              <w:t>1</w:t>
            </w:r>
          </w:sdtContent>
        </w:sdt>
      </w:sdtContent>
    </w:sdt>
    <w:r w:rsidR="0037547F">
      <w:rPr>
        <w:noProof/>
      </w:rPr>
      <w:tab/>
    </w:r>
    <w:r>
      <w:rPr>
        <w:noProof/>
      </w:rPr>
      <w:t xml:space="preserve">Approved:  </w:t>
    </w:r>
    <w:r w:rsidR="00231102">
      <w:rPr>
        <w:noProof/>
      </w:rPr>
      <w:t>July 21,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DFBCD" w14:textId="77777777" w:rsidR="00691BD4" w:rsidRDefault="00691BD4" w:rsidP="00691BD4">
    <w:pPr>
      <w:pStyle w:val="Footer"/>
      <w:tabs>
        <w:tab w:val="clear" w:pos="9360"/>
        <w:tab w:val="right" w:pos="10080"/>
      </w:tabs>
      <w:ind w:left="-810" w:right="-720"/>
    </w:pPr>
    <w:r>
      <w:t xml:space="preserve">Meeting minutes of </w:t>
    </w:r>
    <w:sdt>
      <w:sdtPr>
        <w:id w:val="-774935813"/>
        <w:showingPlcHdr/>
      </w:sdtPr>
      <w:sdtEndPr/>
      <w:sdtContent>
        <w:r w:rsidRPr="00DF71EC">
          <w:rPr>
            <w:rStyle w:val="PlaceholderText"/>
          </w:rPr>
          <w:t>Click here to enter text.</w:t>
        </w:r>
      </w:sdtContent>
    </w:sdt>
    <w:r>
      <w:t xml:space="preserve">         –        Page </w:t>
    </w:r>
    <w:sdt>
      <w:sdtPr>
        <w:id w:val="210206726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8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</w:t>
        </w:r>
        <w:sdt>
          <w:sdtPr>
            <w:rPr>
              <w:noProof/>
            </w:rPr>
            <w:id w:val="1814832613"/>
            <w:showingPlcHdr/>
          </w:sdtPr>
          <w:sdtEndPr/>
          <w:sdtContent>
            <w:r w:rsidRPr="00DF71EC">
              <w:rPr>
                <w:rStyle w:val="PlaceholderText"/>
              </w:rPr>
              <w:t>Click here to enter text.</w:t>
            </w:r>
          </w:sdtContent>
        </w:sdt>
      </w:sdtContent>
    </w:sdt>
    <w:r>
      <w:rPr>
        <w:noProof/>
      </w:rPr>
      <w:tab/>
      <w:t xml:space="preserve">Approved: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969194" w14:textId="77777777" w:rsidR="007F3C8E" w:rsidRDefault="007F3C8E" w:rsidP="00642176">
      <w:pPr>
        <w:spacing w:after="0" w:line="240" w:lineRule="auto"/>
      </w:pPr>
      <w:r>
        <w:separator/>
      </w:r>
    </w:p>
  </w:footnote>
  <w:footnote w:type="continuationSeparator" w:id="0">
    <w:p w14:paraId="6D7AE609" w14:textId="77777777" w:rsidR="007F3C8E" w:rsidRDefault="007F3C8E" w:rsidP="006421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BA50A2" w14:textId="01420C6E" w:rsidR="00130752" w:rsidRDefault="001307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B6DCB" w14:textId="5DE386CA" w:rsidR="00A85080" w:rsidRDefault="00A85080" w:rsidP="00A85080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60288" behindDoc="0" locked="0" layoutInCell="0" allowOverlap="1" wp14:anchorId="3F3C5A4C" wp14:editId="0960F658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z w:val="24"/>
        <w:szCs w:val="24"/>
      </w:rPr>
      <w:t xml:space="preserve">6157 County Hwy P. Dane, WI 53529                                                         Phone 608-849-7887 </w:t>
    </w:r>
  </w:p>
  <w:p w14:paraId="15EFD7C5" w14:textId="77777777" w:rsidR="00A85080" w:rsidRDefault="00A85080" w:rsidP="00A85080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4AD2A7" w14:textId="4A1E236E" w:rsidR="00CC44F7" w:rsidRDefault="00A7346F" w:rsidP="00CC44F7">
    <w:pPr>
      <w:pStyle w:val="Header"/>
      <w:jc w:val="center"/>
      <w:rPr>
        <w:sz w:val="24"/>
        <w:szCs w:val="24"/>
      </w:rPr>
    </w:pPr>
    <w:r w:rsidRPr="00416B92">
      <w:rPr>
        <w:noProof/>
        <w:color w:val="FFFFFF" w:themeColor="background1"/>
      </w:rPr>
      <w:drawing>
        <wp:anchor distT="57150" distB="57150" distL="57150" distR="57150" simplePos="0" relativeHeight="251657216" behindDoc="0" locked="0" layoutInCell="0" allowOverlap="1" wp14:anchorId="4AD3831C" wp14:editId="2F599381">
          <wp:simplePos x="0" y="0"/>
          <wp:positionH relativeFrom="margin">
            <wp:posOffset>87630</wp:posOffset>
          </wp:positionH>
          <wp:positionV relativeFrom="page">
            <wp:posOffset>411759</wp:posOffset>
          </wp:positionV>
          <wp:extent cx="5883910" cy="851535"/>
          <wp:effectExtent l="0" t="0" r="2540" b="5715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3910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44F7">
      <w:rPr>
        <w:sz w:val="24"/>
        <w:szCs w:val="24"/>
      </w:rPr>
      <w:t xml:space="preserve">6157 County Hwy P. Dane, WI 53529                                                         Phone 608-849-7887 </w:t>
    </w:r>
  </w:p>
  <w:p w14:paraId="77804554" w14:textId="77777777" w:rsidR="00CC44F7" w:rsidRDefault="00CC44F7" w:rsidP="00691BD4">
    <w:pPr>
      <w:pStyle w:val="Header"/>
      <w:jc w:val="center"/>
    </w:pPr>
    <w:r>
      <w:rPr>
        <w:sz w:val="24"/>
        <w:szCs w:val="24"/>
      </w:rPr>
      <w:t xml:space="preserve">        </w:t>
    </w:r>
    <w:hyperlink r:id="rId2" w:history="1">
      <w:r w:rsidRPr="001D23E2">
        <w:rPr>
          <w:rStyle w:val="Hyperlink"/>
          <w:sz w:val="24"/>
          <w:szCs w:val="24"/>
        </w:rPr>
        <w:t>townhall@town.springfield.wi.us</w:t>
      </w:r>
    </w:hyperlink>
    <w:r>
      <w:rPr>
        <w:sz w:val="24"/>
        <w:szCs w:val="24"/>
      </w:rPr>
      <w:t xml:space="preserve">                                        </w:t>
    </w:r>
    <w:r>
      <w:rPr>
        <w:sz w:val="24"/>
        <w:szCs w:val="24"/>
      </w:rPr>
      <w:tab/>
      <w:t xml:space="preserve"> </w:t>
    </w:r>
    <w:hyperlink r:id="rId3" w:history="1">
      <w:r w:rsidRPr="002D3F6F">
        <w:rPr>
          <w:rStyle w:val="Hyperlink"/>
          <w:sz w:val="24"/>
          <w:szCs w:val="24"/>
        </w:rPr>
        <w:t>www.town.springfield.wi.us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E7EEE" w14:textId="0EF11E0F" w:rsidR="00130752" w:rsidRDefault="0013075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F863D" w14:textId="531AD46E" w:rsidR="00A85080" w:rsidRDefault="00A8508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9E8BCE" w14:textId="7CB6E160" w:rsidR="00130752" w:rsidRDefault="001307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7A2B15"/>
    <w:multiLevelType w:val="hybridMultilevel"/>
    <w:tmpl w:val="10E6895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1632BE"/>
    <w:multiLevelType w:val="hybridMultilevel"/>
    <w:tmpl w:val="F348A144"/>
    <w:lvl w:ilvl="0" w:tplc="0409000F">
      <w:start w:val="1"/>
      <w:numFmt w:val="decimal"/>
      <w:lvlText w:val="%1."/>
      <w:lvlJc w:val="left"/>
      <w:pPr>
        <w:ind w:left="720" w:hanging="72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3C8E"/>
    <w:rsid w:val="0002695E"/>
    <w:rsid w:val="00130752"/>
    <w:rsid w:val="001440A2"/>
    <w:rsid w:val="00161B60"/>
    <w:rsid w:val="00191B2C"/>
    <w:rsid w:val="001B19A0"/>
    <w:rsid w:val="001F2988"/>
    <w:rsid w:val="00231102"/>
    <w:rsid w:val="002A2FE8"/>
    <w:rsid w:val="0034242D"/>
    <w:rsid w:val="00367190"/>
    <w:rsid w:val="0037547F"/>
    <w:rsid w:val="00396E77"/>
    <w:rsid w:val="003A0046"/>
    <w:rsid w:val="00485F48"/>
    <w:rsid w:val="005023DA"/>
    <w:rsid w:val="00536455"/>
    <w:rsid w:val="005F48F9"/>
    <w:rsid w:val="00642176"/>
    <w:rsid w:val="00652AB6"/>
    <w:rsid w:val="00691BD4"/>
    <w:rsid w:val="007054A7"/>
    <w:rsid w:val="007D3885"/>
    <w:rsid w:val="007F2ACE"/>
    <w:rsid w:val="007F3C8E"/>
    <w:rsid w:val="008A2130"/>
    <w:rsid w:val="008B6342"/>
    <w:rsid w:val="008E7674"/>
    <w:rsid w:val="00926FC7"/>
    <w:rsid w:val="0096322C"/>
    <w:rsid w:val="00A50B5B"/>
    <w:rsid w:val="00A7346F"/>
    <w:rsid w:val="00A85080"/>
    <w:rsid w:val="00B24D34"/>
    <w:rsid w:val="00B63BC1"/>
    <w:rsid w:val="00B71AC7"/>
    <w:rsid w:val="00BC4D9E"/>
    <w:rsid w:val="00BC5390"/>
    <w:rsid w:val="00C01A29"/>
    <w:rsid w:val="00CC44F7"/>
    <w:rsid w:val="00DF09D5"/>
    <w:rsid w:val="00E17A94"/>
    <w:rsid w:val="00EA58FB"/>
    <w:rsid w:val="00FC4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1"/>
    </o:shapelayout>
  </w:shapeDefaults>
  <w:decimalSymbol w:val="."/>
  <w:listSeparator w:val=","/>
  <w14:docId w14:val="0B67F927"/>
  <w15:chartTrackingRefBased/>
  <w15:docId w15:val="{739D05C9-7FE0-43FE-97CB-DDB15F6A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176"/>
  </w:style>
  <w:style w:type="paragraph" w:styleId="Footer">
    <w:name w:val="footer"/>
    <w:basedOn w:val="Normal"/>
    <w:link w:val="FooterChar"/>
    <w:uiPriority w:val="99"/>
    <w:unhideWhenUsed/>
    <w:rsid w:val="006421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176"/>
  </w:style>
  <w:style w:type="character" w:styleId="Hyperlink">
    <w:name w:val="Hyperlink"/>
    <w:basedOn w:val="DefaultParagraphFont"/>
    <w:uiPriority w:val="99"/>
    <w:unhideWhenUsed/>
    <w:rsid w:val="00642176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91BD4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691BD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PlaceholderText">
    <w:name w:val="Placeholder Text"/>
    <w:basedOn w:val="DefaultParagraphFont"/>
    <w:uiPriority w:val="99"/>
    <w:semiHidden/>
    <w:rsid w:val="00691BD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1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1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own.springfield.wi.us" TargetMode="External"/><Relationship Id="rId2" Type="http://schemas.openxmlformats.org/officeDocument/2006/relationships/hyperlink" Target="mailto:townhall@town.springfield.wi.us" TargetMode="External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Files-Dianah\Board%20Minutes\Minutes%20TB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Minutes TB2</Template>
  <TotalTime>48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Dianah Fayas</dc:creator>
  <cp:keywords/>
  <dc:description/>
  <cp:lastModifiedBy>Springfield Staff</cp:lastModifiedBy>
  <cp:revision>5</cp:revision>
  <dcterms:created xsi:type="dcterms:W3CDTF">2020-07-13T20:58:00Z</dcterms:created>
  <dcterms:modified xsi:type="dcterms:W3CDTF">2020-08-27T21:09:00Z</dcterms:modified>
</cp:coreProperties>
</file>