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F9349" w14:textId="77777777" w:rsidR="00722E75" w:rsidRPr="00870C71" w:rsidRDefault="00722E75" w:rsidP="009427E5">
      <w:pPr>
        <w:spacing w:after="0" w:line="240" w:lineRule="auto"/>
        <w:ind w:left="-540"/>
        <w:jc w:val="center"/>
        <w:rPr>
          <w:rFonts w:eastAsia="Calibri" w:cs="Calibri"/>
          <w:sz w:val="28"/>
        </w:rPr>
      </w:pPr>
      <w:r w:rsidRPr="00870C71">
        <w:rPr>
          <w:rFonts w:eastAsia="Calibri" w:cs="Calibri"/>
          <w:sz w:val="32"/>
        </w:rPr>
        <w:t>MEETING MINUTES</w:t>
      </w:r>
    </w:p>
    <w:p w14:paraId="75321376" w14:textId="77777777" w:rsidR="00722E75" w:rsidRPr="00870C71" w:rsidRDefault="00722E75" w:rsidP="00722E75">
      <w:pPr>
        <w:spacing w:after="0" w:line="240" w:lineRule="auto"/>
        <w:ind w:left="-540"/>
        <w:jc w:val="center"/>
        <w:rPr>
          <w:rFonts w:eastAsia="Calibri" w:cs="Calibri"/>
          <w:sz w:val="28"/>
        </w:rPr>
      </w:pPr>
    </w:p>
    <w:p w14:paraId="1D217BB2" w14:textId="47A7C4EB" w:rsidR="00722E75" w:rsidRPr="00870C71" w:rsidRDefault="00722E75" w:rsidP="00722E75">
      <w:pPr>
        <w:spacing w:after="0" w:line="240" w:lineRule="auto"/>
        <w:ind w:left="-540"/>
        <w:jc w:val="center"/>
        <w:rPr>
          <w:rFonts w:eastAsia="Calibri" w:cs="Calibri"/>
          <w:sz w:val="28"/>
        </w:rPr>
      </w:pPr>
      <w:r w:rsidRPr="00870C71">
        <w:rPr>
          <w:rFonts w:eastAsia="Calibri" w:cs="Calibri"/>
          <w:sz w:val="28"/>
        </w:rPr>
        <w:t xml:space="preserve">Tuesday, </w:t>
      </w:r>
      <w:r>
        <w:rPr>
          <w:rFonts w:eastAsia="Calibri" w:cs="Calibri"/>
          <w:sz w:val="28"/>
        </w:rPr>
        <w:t xml:space="preserve">July </w:t>
      </w:r>
      <w:r w:rsidR="004E66B0">
        <w:rPr>
          <w:rFonts w:eastAsia="Calibri" w:cs="Calibri"/>
          <w:sz w:val="28"/>
        </w:rPr>
        <w:t>2</w:t>
      </w:r>
      <w:r w:rsidRPr="00870C71">
        <w:rPr>
          <w:rFonts w:eastAsia="Calibri" w:cs="Calibri"/>
          <w:sz w:val="28"/>
        </w:rPr>
        <w:t>, 201</w:t>
      </w:r>
      <w:r>
        <w:rPr>
          <w:rFonts w:eastAsia="Calibri" w:cs="Calibri"/>
          <w:sz w:val="28"/>
        </w:rPr>
        <w:t>9</w:t>
      </w:r>
      <w:r w:rsidRPr="00870C71">
        <w:rPr>
          <w:rFonts w:eastAsia="Calibri" w:cs="Calibri"/>
          <w:sz w:val="28"/>
        </w:rPr>
        <w:t>, 7:30 P.M.</w:t>
      </w:r>
    </w:p>
    <w:p w14:paraId="28932FCF" w14:textId="77777777" w:rsidR="00722E75" w:rsidRPr="00870C71" w:rsidRDefault="00722E75" w:rsidP="00722E7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14:paraId="319DF15D" w14:textId="77777777" w:rsidR="00722E75" w:rsidRPr="00870C71" w:rsidRDefault="00722E75" w:rsidP="00722E75">
      <w:pPr>
        <w:spacing w:after="0" w:line="240" w:lineRule="auto"/>
        <w:ind w:left="-540"/>
        <w:jc w:val="center"/>
        <w:rPr>
          <w:rFonts w:eastAsia="Calibri" w:cs="Calibri"/>
          <w:sz w:val="28"/>
        </w:rPr>
      </w:pPr>
      <w:r w:rsidRPr="00870C71">
        <w:rPr>
          <w:rFonts w:eastAsia="Calibri" w:cs="Calibri"/>
          <w:sz w:val="28"/>
        </w:rPr>
        <w:t>Springfield Town Hall</w:t>
      </w:r>
    </w:p>
    <w:p w14:paraId="13415C79" w14:textId="77777777" w:rsidR="00722E75" w:rsidRPr="00870C71" w:rsidRDefault="00722E75" w:rsidP="00722E75">
      <w:pPr>
        <w:pStyle w:val="NoSpacing"/>
      </w:pPr>
      <w:r w:rsidRPr="00870C71">
        <w:t xml:space="preserve">                                 </w:t>
      </w:r>
    </w:p>
    <w:p w14:paraId="4D853FB5" w14:textId="77777777" w:rsidR="00722E75" w:rsidRPr="00870C71" w:rsidRDefault="00722E75" w:rsidP="00722E75">
      <w:pPr>
        <w:pStyle w:val="NoSpacing"/>
        <w:numPr>
          <w:ilvl w:val="0"/>
          <w:numId w:val="1"/>
        </w:numPr>
        <w:ind w:left="0" w:hanging="450"/>
      </w:pPr>
      <w:r w:rsidRPr="00870C71">
        <w:t xml:space="preserve">CALL TO ORDER, ROLL CALL, PLEDGE OF ALLEGIANCE </w:t>
      </w:r>
    </w:p>
    <w:p w14:paraId="0BE9F3F9" w14:textId="77777777" w:rsidR="00722E75" w:rsidRPr="00870C71" w:rsidRDefault="00722E75" w:rsidP="00722E75">
      <w:pPr>
        <w:spacing w:after="0" w:line="240" w:lineRule="auto"/>
        <w:rPr>
          <w:rFonts w:eastAsia="Calibri" w:cs="Calibri"/>
        </w:rPr>
      </w:pPr>
      <w:r w:rsidRPr="00870C71">
        <w:rPr>
          <w:rFonts w:eastAsia="Calibri" w:cs="Calibri"/>
        </w:rPr>
        <w:t xml:space="preserve">Chair </w:t>
      </w:r>
      <w:r>
        <w:rPr>
          <w:rFonts w:eastAsia="Calibri" w:cs="Calibri"/>
        </w:rPr>
        <w:t>Jim Pulvermacher</w:t>
      </w:r>
      <w:r w:rsidRPr="00870C71">
        <w:rPr>
          <w:rFonts w:eastAsia="Calibri" w:cs="Calibri"/>
        </w:rPr>
        <w:t xml:space="preserve"> called the meeting to order at 7:30 p.m. </w:t>
      </w:r>
    </w:p>
    <w:p w14:paraId="29415C8B" w14:textId="77777777" w:rsidR="00722E75" w:rsidRPr="00870C71" w:rsidRDefault="00722E75" w:rsidP="00722E75">
      <w:pPr>
        <w:spacing w:after="0" w:line="240" w:lineRule="auto"/>
        <w:rPr>
          <w:rFonts w:eastAsia="Calibri" w:cs="Calibri"/>
        </w:rPr>
      </w:pPr>
    </w:p>
    <w:p w14:paraId="4B88061B" w14:textId="519BB0E7" w:rsidR="00722E75" w:rsidRDefault="00722E75" w:rsidP="00722E75">
      <w:pPr>
        <w:spacing w:after="240" w:line="240" w:lineRule="auto"/>
        <w:rPr>
          <w:rFonts w:eastAsia="Calibri" w:cs="Calibri"/>
        </w:rPr>
      </w:pPr>
      <w:r w:rsidRPr="00870C71">
        <w:rPr>
          <w:rFonts w:eastAsia="Calibri" w:cs="Calibri"/>
        </w:rPr>
        <w:t xml:space="preserve">Roll call shows Chair </w:t>
      </w:r>
      <w:r>
        <w:rPr>
          <w:rFonts w:eastAsia="Calibri" w:cs="Calibri"/>
        </w:rPr>
        <w:t>Pulvermacher</w:t>
      </w:r>
      <w:r w:rsidRPr="00870C71">
        <w:rPr>
          <w:rFonts w:eastAsia="Calibri" w:cs="Calibri"/>
        </w:rPr>
        <w:t xml:space="preserve"> and Supervisors Dave Laufenberg</w:t>
      </w:r>
      <w:r w:rsidR="00D93EBA">
        <w:rPr>
          <w:rFonts w:eastAsia="Calibri" w:cs="Calibri"/>
        </w:rPr>
        <w:t>, Art Meinholz, and Dan Dresen present. Sup.</w:t>
      </w:r>
      <w:r>
        <w:rPr>
          <w:rFonts w:eastAsia="Calibri" w:cs="Calibri"/>
        </w:rPr>
        <w:t xml:space="preserve"> Statz </w:t>
      </w:r>
      <w:r w:rsidR="00D93EBA">
        <w:rPr>
          <w:rFonts w:eastAsia="Calibri" w:cs="Calibri"/>
        </w:rPr>
        <w:t>was absent</w:t>
      </w:r>
      <w:r>
        <w:rPr>
          <w:rFonts w:eastAsia="Calibri" w:cs="Calibri"/>
        </w:rPr>
        <w:t xml:space="preserve">.  </w:t>
      </w:r>
    </w:p>
    <w:p w14:paraId="3C5F09D5" w14:textId="30938DF4" w:rsidR="00722E75" w:rsidRPr="00870C71" w:rsidRDefault="00722E75" w:rsidP="00722E75">
      <w:pPr>
        <w:spacing w:after="240" w:line="240" w:lineRule="auto"/>
        <w:rPr>
          <w:rFonts w:eastAsia="Calibri" w:cs="Calibri"/>
        </w:rPr>
      </w:pPr>
      <w:r>
        <w:rPr>
          <w:rFonts w:eastAsia="Calibri" w:cs="Calibri"/>
        </w:rPr>
        <w:t>A</w:t>
      </w:r>
      <w:r w:rsidRPr="00870C71">
        <w:rPr>
          <w:rFonts w:eastAsia="Calibri" w:cs="Calibri"/>
        </w:rPr>
        <w:t xml:space="preserve">lso present were </w:t>
      </w:r>
      <w:r w:rsidR="00D93EBA">
        <w:rPr>
          <w:rFonts w:eastAsia="Calibri" w:cs="Calibri"/>
        </w:rPr>
        <w:t xml:space="preserve">Clerk-Treasurer Dianah Fayas and </w:t>
      </w:r>
      <w:r>
        <w:rPr>
          <w:rFonts w:eastAsia="Calibri" w:cs="Calibri"/>
        </w:rPr>
        <w:t xml:space="preserve">Deputy Clerk-Treasurer </w:t>
      </w:r>
      <w:r w:rsidR="00D93EBA">
        <w:rPr>
          <w:rFonts w:eastAsia="Calibri" w:cs="Calibri"/>
        </w:rPr>
        <w:t>Doreen Jackson. Patrol</w:t>
      </w:r>
      <w:r>
        <w:rPr>
          <w:rFonts w:eastAsia="Calibri" w:cs="Calibri"/>
        </w:rPr>
        <w:t>man Ripp</w:t>
      </w:r>
      <w:r w:rsidR="00D93EBA">
        <w:rPr>
          <w:rFonts w:eastAsia="Calibri" w:cs="Calibri"/>
        </w:rPr>
        <w:t xml:space="preserve"> was on a roads call out</w:t>
      </w:r>
      <w:r w:rsidR="00121BC8">
        <w:rPr>
          <w:rFonts w:eastAsia="Calibri" w:cs="Calibri"/>
        </w:rPr>
        <w:t>.</w:t>
      </w:r>
    </w:p>
    <w:p w14:paraId="250909EC" w14:textId="77777777" w:rsidR="00722E75" w:rsidRPr="00870C71" w:rsidRDefault="00722E75" w:rsidP="00722E75">
      <w:pPr>
        <w:spacing w:after="240" w:line="240" w:lineRule="auto"/>
        <w:rPr>
          <w:rFonts w:eastAsia="Calibri" w:cs="Calibri"/>
        </w:rPr>
      </w:pPr>
      <w:r w:rsidRPr="00870C71">
        <w:rPr>
          <w:rFonts w:eastAsia="Calibri" w:cs="Calibri"/>
        </w:rPr>
        <w:t>Pledge of Allegiance was recited.</w:t>
      </w:r>
    </w:p>
    <w:p w14:paraId="66CE5888" w14:textId="77777777" w:rsidR="00722E75" w:rsidRPr="00870C71" w:rsidRDefault="00722E75" w:rsidP="00722E75">
      <w:pPr>
        <w:pStyle w:val="NoSpacing"/>
        <w:numPr>
          <w:ilvl w:val="0"/>
          <w:numId w:val="1"/>
        </w:numPr>
        <w:ind w:left="0" w:hanging="450"/>
        <w:rPr>
          <w:rFonts w:cs="Franklin Gothic"/>
        </w:rPr>
      </w:pPr>
      <w:r w:rsidRPr="00870C71">
        <w:rPr>
          <w:rFonts w:cs="Franklin Gothic"/>
        </w:rPr>
        <w:t xml:space="preserve">CONFIRMATION OF COMPLIANCE WITH OPEN MEETINGS LAW </w:t>
      </w:r>
    </w:p>
    <w:p w14:paraId="15274348" w14:textId="77777777" w:rsidR="00722E75" w:rsidRPr="00870C71" w:rsidRDefault="00722E75" w:rsidP="00722E75">
      <w:pPr>
        <w:spacing w:after="0" w:line="240" w:lineRule="auto"/>
        <w:rPr>
          <w:rFonts w:eastAsia="Calibri" w:cs="Calibri"/>
        </w:rPr>
      </w:pPr>
      <w:r w:rsidRPr="00870C71">
        <w:rPr>
          <w:rFonts w:eastAsia="Calibri" w:cs="Calibri"/>
        </w:rPr>
        <w:t>The Clerk confirmed that the agenda was posted at town hall and on the Town website. Meeting is being recorded.</w:t>
      </w:r>
    </w:p>
    <w:p w14:paraId="1E4CEDE3" w14:textId="77777777" w:rsidR="00722E75" w:rsidRPr="00870C71" w:rsidRDefault="00722E75" w:rsidP="00722E75">
      <w:pPr>
        <w:pStyle w:val="NoSpacing"/>
        <w:rPr>
          <w:rFonts w:cs="Franklin Gothic"/>
        </w:rPr>
      </w:pPr>
    </w:p>
    <w:p w14:paraId="084ED0F2" w14:textId="77777777" w:rsidR="00722E75" w:rsidRPr="00870C71" w:rsidRDefault="00722E75" w:rsidP="00722E75">
      <w:pPr>
        <w:pStyle w:val="NoSpacing"/>
        <w:numPr>
          <w:ilvl w:val="0"/>
          <w:numId w:val="1"/>
        </w:numPr>
        <w:ind w:left="0" w:hanging="450"/>
        <w:rPr>
          <w:rFonts w:cs="Franklin Gothic"/>
        </w:rPr>
      </w:pPr>
      <w:r w:rsidRPr="00870C71">
        <w:t>INFORMAL PUBLIC COMMENT TIME – None.</w:t>
      </w:r>
    </w:p>
    <w:p w14:paraId="52B27F39" w14:textId="77777777" w:rsidR="00722E75" w:rsidRPr="00870C71" w:rsidRDefault="00722E75" w:rsidP="00722E75">
      <w:pPr>
        <w:pStyle w:val="NoSpacing"/>
        <w:rPr>
          <w:rFonts w:cs="Franklin Gothic"/>
        </w:rPr>
      </w:pPr>
    </w:p>
    <w:p w14:paraId="24C78719" w14:textId="5E987367" w:rsidR="00722E75" w:rsidRPr="00800EFE" w:rsidRDefault="00722E75" w:rsidP="00722E75">
      <w:pPr>
        <w:pStyle w:val="NoSpacing"/>
        <w:numPr>
          <w:ilvl w:val="0"/>
          <w:numId w:val="1"/>
        </w:numPr>
        <w:ind w:left="0" w:hanging="450"/>
      </w:pPr>
      <w:r>
        <w:t>MINUTES OF PREVIOUS MEETING:  JU</w:t>
      </w:r>
      <w:r w:rsidR="00D93EBA">
        <w:t>NE</w:t>
      </w:r>
      <w:r>
        <w:t xml:space="preserve"> </w:t>
      </w:r>
      <w:r w:rsidR="00D93EBA">
        <w:t>5</w:t>
      </w:r>
      <w:r>
        <w:t>, 2019</w:t>
      </w:r>
      <w:r w:rsidR="00D93EBA">
        <w:t xml:space="preserve"> SPECIAL MEETING &amp; JUNE 18, 2019</w:t>
      </w:r>
      <w:r>
        <w:t xml:space="preserve"> REGULAR MEETING</w:t>
      </w:r>
    </w:p>
    <w:p w14:paraId="1596984F" w14:textId="5B0519D7" w:rsidR="00722E75" w:rsidRDefault="00722E75" w:rsidP="00722E75">
      <w:pPr>
        <w:pStyle w:val="NoSpacing"/>
        <w:rPr>
          <w:b/>
        </w:rPr>
      </w:pPr>
      <w:r>
        <w:rPr>
          <w:b/>
        </w:rPr>
        <w:t xml:space="preserve">Motion by Sup. </w:t>
      </w:r>
      <w:r w:rsidR="00D93EBA">
        <w:rPr>
          <w:b/>
        </w:rPr>
        <w:t>Dresen,</w:t>
      </w:r>
      <w:r>
        <w:rPr>
          <w:b/>
        </w:rPr>
        <w:t xml:space="preserve"> seconded by Sup. </w:t>
      </w:r>
      <w:r w:rsidR="00D93EBA">
        <w:rPr>
          <w:b/>
        </w:rPr>
        <w:t>Laufenberg</w:t>
      </w:r>
      <w:r>
        <w:rPr>
          <w:b/>
        </w:rPr>
        <w:t xml:space="preserve"> to accept the Ju</w:t>
      </w:r>
      <w:r w:rsidR="00D93EBA">
        <w:rPr>
          <w:b/>
        </w:rPr>
        <w:t xml:space="preserve">ne 5 special meeting minutes. </w:t>
      </w:r>
      <w:r>
        <w:rPr>
          <w:b/>
        </w:rPr>
        <w:t xml:space="preserve">Motion carried, </w:t>
      </w:r>
      <w:r w:rsidR="00D93EBA">
        <w:rPr>
          <w:b/>
        </w:rPr>
        <w:t>4</w:t>
      </w:r>
      <w:r>
        <w:rPr>
          <w:b/>
        </w:rPr>
        <w:t>-0.</w:t>
      </w:r>
    </w:p>
    <w:p w14:paraId="6DBD35B4" w14:textId="0EC22A1D" w:rsidR="00D93EBA" w:rsidRDefault="00D93EBA" w:rsidP="00722E75">
      <w:pPr>
        <w:pStyle w:val="NoSpacing"/>
        <w:rPr>
          <w:b/>
        </w:rPr>
      </w:pPr>
    </w:p>
    <w:p w14:paraId="49D6476B" w14:textId="4BB55AD6" w:rsidR="00D93EBA" w:rsidRDefault="00D93EBA" w:rsidP="00722E75">
      <w:pPr>
        <w:pStyle w:val="NoSpacing"/>
        <w:rPr>
          <w:b/>
        </w:rPr>
      </w:pPr>
      <w:r>
        <w:rPr>
          <w:b/>
        </w:rPr>
        <w:t>Motion by Sup. Dresen, seconded by Sup. Meinholz to accept the minutes of the June 18</w:t>
      </w:r>
      <w:r w:rsidRPr="00D93EBA">
        <w:rPr>
          <w:b/>
          <w:vertAlign w:val="superscript"/>
        </w:rPr>
        <w:t>th</w:t>
      </w:r>
      <w:r>
        <w:rPr>
          <w:b/>
        </w:rPr>
        <w:t xml:space="preserve"> meeting. Motion carried, 4-0.</w:t>
      </w:r>
    </w:p>
    <w:p w14:paraId="4D5DDA74" w14:textId="77777777" w:rsidR="00722E75" w:rsidRDefault="00722E75" w:rsidP="00722E75">
      <w:pPr>
        <w:pStyle w:val="NoSpacing"/>
        <w:rPr>
          <w:b/>
        </w:rPr>
      </w:pPr>
    </w:p>
    <w:p w14:paraId="2492601F" w14:textId="77777777" w:rsidR="00722E75" w:rsidRDefault="00722E75" w:rsidP="00722E75">
      <w:pPr>
        <w:pStyle w:val="NoSpacing"/>
        <w:numPr>
          <w:ilvl w:val="0"/>
          <w:numId w:val="1"/>
        </w:numPr>
        <w:ind w:left="0" w:hanging="450"/>
      </w:pPr>
      <w:r>
        <w:t>CHAIRPERSON’S REPORT</w:t>
      </w:r>
    </w:p>
    <w:p w14:paraId="5B2D22F1" w14:textId="4A630045" w:rsidR="00E76BA9" w:rsidRDefault="00D93EBA" w:rsidP="00E76BA9">
      <w:r>
        <w:t>Conversations with resident Pam McSherry are still ongoing as we await MSA’s report about the water flow through the cross culvert on Hyer Road.  Jason Helt indicated they are planning to install a berm near the property line to attempt to alleviate some of the water issues Ms. McSherry is experiencing.  A tentative purchaser of the “Helt Pit” property attended the Plan Commission meeting to inquire about the f</w:t>
      </w:r>
      <w:r w:rsidR="00284270">
        <w:t>e</w:t>
      </w:r>
      <w:r>
        <w:t xml:space="preserve">asibility of </w:t>
      </w:r>
      <w:r w:rsidR="00284270">
        <w:t>rezoning the reclaimed property to use for a lawn and landscaping business</w:t>
      </w:r>
      <w:r w:rsidR="007D2451">
        <w:t>;</w:t>
      </w:r>
      <w:r w:rsidR="00284270">
        <w:t xml:space="preserve"> the Plan Commission was receptive to the idea w</w:t>
      </w:r>
      <w:bookmarkStart w:id="0" w:name="_GoBack"/>
      <w:bookmarkEnd w:id="0"/>
      <w:r w:rsidR="00284270">
        <w:t>ith controls to maintain the visual appeal of the area.</w:t>
      </w:r>
    </w:p>
    <w:p w14:paraId="222E9B16" w14:textId="010A13C6" w:rsidR="00284270" w:rsidRDefault="00284270" w:rsidP="00E76BA9">
      <w:r>
        <w:t>The Plan Commission is scheduling a site visit for a CSM/Rezone proposal by John Acker on Lodi-Springfield Road; welcomed their new member; and received a letter from a resident with suggestions to strengthen the airport language in the comp plan.</w:t>
      </w:r>
    </w:p>
    <w:p w14:paraId="4F13686D" w14:textId="467412F3" w:rsidR="00284270" w:rsidRDefault="00284270" w:rsidP="00E76BA9">
      <w:r>
        <w:t>Chairman Pulvermacher will be attending a meeting with Village of Waunakee staff to discuss future growth and intergovernmental agreements.</w:t>
      </w:r>
    </w:p>
    <w:p w14:paraId="5FCBAAD6" w14:textId="5EB4D5D0" w:rsidR="00D666F1" w:rsidRDefault="00284270" w:rsidP="00475EB4">
      <w:pPr>
        <w:pStyle w:val="NoSpacing"/>
        <w:numPr>
          <w:ilvl w:val="0"/>
          <w:numId w:val="1"/>
        </w:numPr>
        <w:ind w:left="0" w:hanging="450"/>
      </w:pPr>
      <w:r>
        <w:lastRenderedPageBreak/>
        <w:t xml:space="preserve">DRIVEWAY PERMIT: ROBERT HERBRAND, WIPPERFURTH </w:t>
      </w:r>
      <w:r w:rsidR="00A5588F">
        <w:t>RD</w:t>
      </w:r>
    </w:p>
    <w:p w14:paraId="5940BA60" w14:textId="31381B3A" w:rsidR="00284270" w:rsidRDefault="00284270" w:rsidP="00475EB4">
      <w:pPr>
        <w:spacing w:after="0"/>
      </w:pPr>
      <w:r>
        <w:t>Patrolman Ripp advised that a 30”culvert would be needed at the location, but the applicant requested</w:t>
      </w:r>
      <w:r w:rsidR="00D666F1">
        <w:t xml:space="preserve"> permission to install a 24” culvert, which he believes sufficient to handle the amount of water coming to that location, noting the majority of water from the subdivision is routed through a different culvert.  The Board determined that a 24” culvert was acceptable.</w:t>
      </w:r>
    </w:p>
    <w:p w14:paraId="2E2BB950" w14:textId="19E377B5" w:rsidR="00D97630" w:rsidRPr="00475EB4" w:rsidRDefault="00D666F1" w:rsidP="00475EB4">
      <w:pPr>
        <w:pStyle w:val="ListParagraph"/>
        <w:ind w:left="0"/>
        <w:rPr>
          <w:b/>
          <w:bCs/>
        </w:rPr>
      </w:pPr>
      <w:r w:rsidRPr="00D666F1">
        <w:rPr>
          <w:b/>
          <w:bCs/>
        </w:rPr>
        <w:t>Motion by Sup. Dresen, seconded by Sup. Meinholz to grant the driveway permit for 6727 Hickory following the restrictions the Town has on driveways.  Motion carried, 4-0.</w:t>
      </w:r>
    </w:p>
    <w:p w14:paraId="33A311EB" w14:textId="77777777" w:rsidR="00D97630" w:rsidRDefault="00D666F1" w:rsidP="00475EB4">
      <w:pPr>
        <w:pStyle w:val="NoSpacing"/>
        <w:numPr>
          <w:ilvl w:val="0"/>
          <w:numId w:val="1"/>
        </w:numPr>
        <w:ind w:left="0" w:hanging="450"/>
      </w:pPr>
      <w:r w:rsidRPr="00D97630">
        <w:t>OPERATORS LICENSE: JIM WILSON, GAME TIME.</w:t>
      </w:r>
    </w:p>
    <w:p w14:paraId="697481E5" w14:textId="75C1266B" w:rsidR="00D97630" w:rsidRPr="00475EB4" w:rsidRDefault="00D97630" w:rsidP="00475EB4">
      <w:pPr>
        <w:pStyle w:val="ListParagraph"/>
        <w:ind w:left="0"/>
        <w:rPr>
          <w:b/>
          <w:bCs/>
        </w:rPr>
      </w:pPr>
      <w:r w:rsidRPr="00D97630">
        <w:rPr>
          <w:b/>
          <w:bCs/>
        </w:rPr>
        <w:t>Motion by Sup. Laufenberg, seconded by Sup. Meinholz to approve an operator’s license for Jim Wilson. Motion carried, 4-0.</w:t>
      </w:r>
    </w:p>
    <w:p w14:paraId="30A4F359" w14:textId="23847334" w:rsidR="00D97630" w:rsidRPr="00D97630" w:rsidRDefault="00D97630" w:rsidP="00475EB4">
      <w:pPr>
        <w:pStyle w:val="NoSpacing"/>
        <w:numPr>
          <w:ilvl w:val="0"/>
          <w:numId w:val="1"/>
        </w:numPr>
        <w:ind w:left="0" w:hanging="450"/>
      </w:pPr>
      <w:r w:rsidRPr="00D97630">
        <w:t>RECOMMENDATION(S) OF THE PLAN COMMISSIN:</w:t>
      </w:r>
    </w:p>
    <w:p w14:paraId="42F2EAD0" w14:textId="77777777" w:rsidR="00D97630" w:rsidRDefault="00D97630" w:rsidP="00475EB4">
      <w:pPr>
        <w:pStyle w:val="ListParagraph"/>
        <w:numPr>
          <w:ilvl w:val="1"/>
          <w:numId w:val="1"/>
        </w:numPr>
        <w:spacing w:after="0"/>
        <w:ind w:left="540"/>
      </w:pPr>
      <w:r>
        <w:t>REZONE &amp; PRELIMINARY PLAT: HWY. 12 &amp; 19, PARCEL 0808-064-8200-4; 37.2 ACRES FROM A-1EX TO SFR, COM AND NBR ZONING</w:t>
      </w:r>
    </w:p>
    <w:p w14:paraId="7DB60A38" w14:textId="77777777" w:rsidR="00D97630" w:rsidRDefault="00D97630" w:rsidP="00475EB4">
      <w:pPr>
        <w:pStyle w:val="ListParagraph"/>
        <w:spacing w:after="0"/>
        <w:ind w:left="0"/>
      </w:pPr>
      <w:r>
        <w:t>The applicant has asked for a 90 day extension as they peruse their options.</w:t>
      </w:r>
    </w:p>
    <w:p w14:paraId="0FBCDE0E" w14:textId="376CE107" w:rsidR="00D97630" w:rsidRPr="00475EB4" w:rsidRDefault="00D97630" w:rsidP="00475EB4">
      <w:pPr>
        <w:pStyle w:val="ListParagraph"/>
        <w:ind w:left="0"/>
        <w:rPr>
          <w:b/>
          <w:bCs/>
        </w:rPr>
      </w:pPr>
      <w:r w:rsidRPr="00D97630">
        <w:rPr>
          <w:b/>
          <w:bCs/>
        </w:rPr>
        <w:t>Motion by Sup. Meinholz, seconded by Sup. Laufenberg to grant the 90 day extension request for the Brandenburg development project. Motion carried, 4-0.</w:t>
      </w:r>
    </w:p>
    <w:p w14:paraId="235545EE" w14:textId="5B9F806C" w:rsidR="00284270" w:rsidRDefault="00D97630" w:rsidP="00475EB4">
      <w:pPr>
        <w:pStyle w:val="NoSpacing"/>
        <w:numPr>
          <w:ilvl w:val="0"/>
          <w:numId w:val="1"/>
        </w:numPr>
        <w:ind w:left="0" w:hanging="450"/>
      </w:pPr>
      <w:r>
        <w:t>2019-20 PROPANE QUOTES</w:t>
      </w:r>
    </w:p>
    <w:p w14:paraId="110E9810" w14:textId="1116EE92" w:rsidR="00D97630" w:rsidRDefault="00D97630" w:rsidP="00475EB4">
      <w:pPr>
        <w:spacing w:after="0"/>
      </w:pPr>
      <w:r>
        <w:t>Propane quotes from two local vendors both came back at the current price of $1.19/gal.  The tank at town hall is owned by our vendor.</w:t>
      </w:r>
    </w:p>
    <w:p w14:paraId="1963F700" w14:textId="5DCB347D" w:rsidR="00D97630" w:rsidRPr="00475EB4" w:rsidRDefault="00D97630" w:rsidP="00475EB4">
      <w:pPr>
        <w:pStyle w:val="ListParagraph"/>
        <w:ind w:left="0"/>
        <w:rPr>
          <w:b/>
          <w:bCs/>
        </w:rPr>
      </w:pPr>
      <w:r w:rsidRPr="00D97630">
        <w:rPr>
          <w:b/>
          <w:bCs/>
        </w:rPr>
        <w:t>Motion by Sup. Dresen, seconded by Sup. Laufenberg to go with $1.19/gal. from our current supplier. Motion carried, 4-0.</w:t>
      </w:r>
    </w:p>
    <w:p w14:paraId="2A43F789" w14:textId="2B076FE7" w:rsidR="00D97630" w:rsidRDefault="00D97630" w:rsidP="00475EB4">
      <w:pPr>
        <w:pStyle w:val="NoSpacing"/>
        <w:numPr>
          <w:ilvl w:val="0"/>
          <w:numId w:val="1"/>
        </w:numPr>
        <w:ind w:left="0" w:hanging="450"/>
      </w:pPr>
      <w:r>
        <w:t>COMP PLAN AMENDMENT UPDATES</w:t>
      </w:r>
    </w:p>
    <w:p w14:paraId="6038DFAB" w14:textId="66EA1E5B" w:rsidR="006806F5" w:rsidRDefault="00D97630" w:rsidP="00475EB4">
      <w:r>
        <w:t>This item was tabled at last night’s plan commission meeting; the commission will revisit at their next meeting</w:t>
      </w:r>
      <w:r w:rsidR="006806F5">
        <w:t>, Aug. 5, 2019.  The Town Board will await the plan commission’s recommendation.  A resident in attendance praised the Town Comp Plan and encouraged town supervisors and plan commissioners to utilize the processes contained in the plan as they consider growth and development in the Town and adjoining municipalities.</w:t>
      </w:r>
    </w:p>
    <w:p w14:paraId="0C9C89CD" w14:textId="784A3278" w:rsidR="00D97630" w:rsidRDefault="006806F5" w:rsidP="00475EB4">
      <w:pPr>
        <w:pStyle w:val="NoSpacing"/>
        <w:numPr>
          <w:ilvl w:val="0"/>
          <w:numId w:val="1"/>
        </w:numPr>
        <w:ind w:left="0" w:hanging="450"/>
      </w:pPr>
      <w:r>
        <w:t>DANE COUNTY WORK GROUP</w:t>
      </w:r>
    </w:p>
    <w:p w14:paraId="24E12B3A" w14:textId="42ECB45E" w:rsidR="006806F5" w:rsidRDefault="006806F5" w:rsidP="00F52B12">
      <w:r>
        <w:t>The Board directed staff to add to the next agenda.</w:t>
      </w:r>
    </w:p>
    <w:p w14:paraId="0E499589" w14:textId="294BB26D" w:rsidR="00E76BA9" w:rsidRDefault="006806F5" w:rsidP="00475EB4">
      <w:pPr>
        <w:pStyle w:val="NoSpacing"/>
        <w:numPr>
          <w:ilvl w:val="0"/>
          <w:numId w:val="1"/>
        </w:numPr>
        <w:ind w:left="0" w:hanging="450"/>
      </w:pPr>
      <w:r>
        <w:t>OLD BUSINESS</w:t>
      </w:r>
      <w:r w:rsidR="00F4338A">
        <w:t xml:space="preserve">  </w:t>
      </w:r>
    </w:p>
    <w:p w14:paraId="2A9B840A" w14:textId="58E73939" w:rsidR="00DC4DFB" w:rsidRDefault="006806F5" w:rsidP="00475EB4">
      <w:pPr>
        <w:pStyle w:val="ListParagraph"/>
        <w:numPr>
          <w:ilvl w:val="1"/>
          <w:numId w:val="1"/>
        </w:numPr>
        <w:spacing w:after="0"/>
        <w:ind w:left="540"/>
      </w:pPr>
      <w:r>
        <w:t>BLIGHT</w:t>
      </w:r>
    </w:p>
    <w:p w14:paraId="11F33308" w14:textId="3BFD142C" w:rsidR="00DC4DFB" w:rsidRDefault="00DC4DFB" w:rsidP="00475EB4">
      <w:pPr>
        <w:spacing w:after="0"/>
        <w:ind w:left="720" w:hanging="180"/>
      </w:pPr>
      <w:r>
        <w:t xml:space="preserve">     </w:t>
      </w:r>
      <w:proofErr w:type="gramStart"/>
      <w:r>
        <w:t>i</w:t>
      </w:r>
      <w:proofErr w:type="gramEnd"/>
      <w:r>
        <w:t xml:space="preserve">. </w:t>
      </w:r>
      <w:r w:rsidR="006806F5">
        <w:t>7166 COUNTY HIGHWAY K</w:t>
      </w:r>
    </w:p>
    <w:p w14:paraId="4E6C09A3" w14:textId="35BC4015" w:rsidR="006806F5" w:rsidRDefault="006806F5" w:rsidP="00475EB4">
      <w:pPr>
        <w:spacing w:after="0"/>
      </w:pPr>
      <w:r>
        <w:t xml:space="preserve">Sup. Dresen reported everything is almost all picked up although items are still </w:t>
      </w:r>
      <w:r w:rsidR="00DC4DFB">
        <w:t>routinely stored and removed from the driveway.</w:t>
      </w:r>
    </w:p>
    <w:p w14:paraId="5C0C7960" w14:textId="0111DD08" w:rsidR="00DC4DFB" w:rsidRDefault="00DC4DFB" w:rsidP="00475EB4">
      <w:pPr>
        <w:spacing w:after="0"/>
        <w:ind w:left="720" w:hanging="180"/>
      </w:pPr>
      <w:r>
        <w:t xml:space="preserve">   </w:t>
      </w:r>
      <w:r w:rsidR="00475EB4">
        <w:t xml:space="preserve">  </w:t>
      </w:r>
      <w:proofErr w:type="gramStart"/>
      <w:r>
        <w:t>ii. J.A.R.</w:t>
      </w:r>
      <w:proofErr w:type="gramEnd"/>
      <w:r>
        <w:t xml:space="preserve"> STORAGE</w:t>
      </w:r>
    </w:p>
    <w:p w14:paraId="63190D1B" w14:textId="3E845A8D" w:rsidR="00DC4DFB" w:rsidRDefault="00DC4DFB" w:rsidP="00475EB4">
      <w:pPr>
        <w:spacing w:after="0"/>
      </w:pPr>
      <w:r>
        <w:t>The Board directed staff to re</w:t>
      </w:r>
      <w:r w:rsidR="005226A8">
        <w:t>f</w:t>
      </w:r>
      <w:r>
        <w:t>er this item to our Zoning Administrator for enforcement if no response is received by July 15, 2019.</w:t>
      </w:r>
    </w:p>
    <w:p w14:paraId="4CCE7099" w14:textId="6695F5A3" w:rsidR="00DC4DFB" w:rsidRDefault="00475EB4" w:rsidP="00475EB4">
      <w:pPr>
        <w:spacing w:after="0"/>
        <w:ind w:left="720"/>
      </w:pPr>
      <w:r>
        <w:t>iii</w:t>
      </w:r>
      <w:proofErr w:type="gramStart"/>
      <w:r>
        <w:t xml:space="preserve">.  </w:t>
      </w:r>
      <w:r w:rsidR="00DC4DFB">
        <w:t>7139</w:t>
      </w:r>
      <w:proofErr w:type="gramEnd"/>
      <w:r w:rsidR="00DC4DFB">
        <w:t xml:space="preserve"> COUNTY HIGHWAY K</w:t>
      </w:r>
    </w:p>
    <w:p w14:paraId="13592A1D" w14:textId="23BDF8C2" w:rsidR="00DC4DFB" w:rsidRPr="00DC4DFB" w:rsidRDefault="00DC4DFB" w:rsidP="00475EB4">
      <w:pPr>
        <w:spacing w:after="0"/>
        <w:rPr>
          <w:b/>
          <w:bCs/>
        </w:rPr>
      </w:pPr>
      <w:r w:rsidRPr="00DC4DFB">
        <w:rPr>
          <w:b/>
          <w:bCs/>
        </w:rPr>
        <w:t>Motion by Chairman Pulvermacher, seconded by Sup. Dresen to send a letter to 7139 County Hwy. K letting them know we’re doing enforcement action at 7166 County Hwy. K to keep the property maintained and to get rid of abandoned vehicles and there are similar conditions at their property.  The letter will ask the property owner what their intentions are and tell them we need a response back or we will move forward.  Motion carried, 4-0.</w:t>
      </w:r>
    </w:p>
    <w:p w14:paraId="37FA526E" w14:textId="2375A5E7" w:rsidR="00F4338A" w:rsidRDefault="00DC4DFB" w:rsidP="00475EB4">
      <w:pPr>
        <w:pStyle w:val="ListParagraph"/>
        <w:numPr>
          <w:ilvl w:val="1"/>
          <w:numId w:val="1"/>
        </w:numPr>
        <w:spacing w:after="0"/>
        <w:ind w:left="540"/>
      </w:pPr>
      <w:r>
        <w:t xml:space="preserve"> ENCHANTED VALLEY ROAD PROJECT – No Updates at this time. </w:t>
      </w:r>
    </w:p>
    <w:p w14:paraId="736A5E6A" w14:textId="06646A22" w:rsidR="00DC4DFB" w:rsidRDefault="00DC4DFB" w:rsidP="00475EB4">
      <w:pPr>
        <w:pStyle w:val="ListParagraph"/>
        <w:numPr>
          <w:ilvl w:val="1"/>
          <w:numId w:val="1"/>
        </w:numPr>
        <w:spacing w:after="0"/>
        <w:ind w:left="540"/>
      </w:pPr>
      <w:r>
        <w:t>HYER ROAD DRAINAGE-CROSS CULVERT ABANDONMENT-No updates at this time.</w:t>
      </w:r>
    </w:p>
    <w:p w14:paraId="75A1105D" w14:textId="7728178B" w:rsidR="00B367EE" w:rsidRDefault="00DC4DFB" w:rsidP="00475EB4">
      <w:pPr>
        <w:pStyle w:val="ListParagraph"/>
        <w:numPr>
          <w:ilvl w:val="1"/>
          <w:numId w:val="1"/>
        </w:numPr>
        <w:spacing w:after="0"/>
        <w:ind w:left="540"/>
      </w:pPr>
      <w:r>
        <w:t xml:space="preserve">KINGSLEY CEMETERY-No </w:t>
      </w:r>
      <w:r w:rsidR="00F52B12">
        <w:t>u</w:t>
      </w:r>
      <w:r>
        <w:t>pdate at this time.</w:t>
      </w:r>
    </w:p>
    <w:p w14:paraId="217857EF" w14:textId="77777777" w:rsidR="00EB3499" w:rsidRDefault="00EB3499" w:rsidP="00475EB4">
      <w:pPr>
        <w:pStyle w:val="ListParagraph"/>
        <w:spacing w:after="0"/>
        <w:ind w:left="1080"/>
      </w:pPr>
    </w:p>
    <w:p w14:paraId="19391F81" w14:textId="15B9E193" w:rsidR="00F4338A" w:rsidRDefault="00DC4DFB" w:rsidP="00475EB4">
      <w:pPr>
        <w:pStyle w:val="NoSpacing"/>
        <w:numPr>
          <w:ilvl w:val="0"/>
          <w:numId w:val="1"/>
        </w:numPr>
        <w:ind w:left="0" w:hanging="450"/>
      </w:pPr>
      <w:r>
        <w:t>COMMITTEE REPORTS</w:t>
      </w:r>
    </w:p>
    <w:p w14:paraId="5D2D3BCE" w14:textId="44FA74EC" w:rsidR="00B367EE" w:rsidRDefault="00B367EE" w:rsidP="00DC4DFB">
      <w:r w:rsidRPr="00B367EE">
        <w:rPr>
          <w:u w:val="single"/>
        </w:rPr>
        <w:t>Sup. Dresen</w:t>
      </w:r>
      <w:r>
        <w:t>: The fire district had three incidents in June. Sup. Dresen will not be here for the next town board meeting, fire district meeting and airport advisory meeting. Sup. Meinholz will try to attend either the fire district meeting or the airport master plan advisory committee meeting, both on the same evening, in his stead.</w:t>
      </w:r>
    </w:p>
    <w:p w14:paraId="57645940" w14:textId="61D2B7B8" w:rsidR="00B367EE" w:rsidRDefault="00B367EE" w:rsidP="00DC4DFB">
      <w:r w:rsidRPr="00B367EE">
        <w:rPr>
          <w:u w:val="single"/>
        </w:rPr>
        <w:t>Sup. Meinholz</w:t>
      </w:r>
      <w:r>
        <w:t>: No EMS report at this time. Sup. Meinholz informed the Board he will not be in attendance at the next town board meeting.</w:t>
      </w:r>
    </w:p>
    <w:p w14:paraId="0A022B83" w14:textId="16684893" w:rsidR="008D0312" w:rsidRDefault="00B367EE" w:rsidP="00CA4595">
      <w:r w:rsidRPr="00B367EE">
        <w:rPr>
          <w:u w:val="single"/>
        </w:rPr>
        <w:t>Sup.</w:t>
      </w:r>
      <w:r>
        <w:rPr>
          <w:u w:val="single"/>
        </w:rPr>
        <w:t xml:space="preserve"> </w:t>
      </w:r>
      <w:r w:rsidRPr="00B367EE">
        <w:rPr>
          <w:u w:val="single"/>
        </w:rPr>
        <w:t>Statz</w:t>
      </w:r>
      <w:r>
        <w:t>: Correspondence from Sup. Statz stated he had no updates on Kingsley Cemetery.</w:t>
      </w:r>
    </w:p>
    <w:p w14:paraId="104BFE8F" w14:textId="13A54E4B" w:rsidR="008D0312" w:rsidRDefault="00EB3499" w:rsidP="00CA4595">
      <w:r w:rsidRPr="00EB3499">
        <w:rPr>
          <w:u w:val="single"/>
        </w:rPr>
        <w:t>Sup. Laufenberg</w:t>
      </w:r>
      <w:r>
        <w:t>: EMS had a special meeting to redo the employee handbook, effective July 1</w:t>
      </w:r>
      <w:r w:rsidRPr="00EB3499">
        <w:rPr>
          <w:vertAlign w:val="superscript"/>
        </w:rPr>
        <w:t>st</w:t>
      </w:r>
      <w:r>
        <w:t>, to address issues regarding full-time staff.</w:t>
      </w:r>
    </w:p>
    <w:p w14:paraId="4E716FBE" w14:textId="372C5582" w:rsidR="00CA4595" w:rsidRDefault="00EB3499" w:rsidP="00CA4595">
      <w:r w:rsidRPr="00EB3499">
        <w:rPr>
          <w:u w:val="single"/>
        </w:rPr>
        <w:t>Chairman Pulvermacher</w:t>
      </w:r>
      <w:r w:rsidRPr="00EB3499">
        <w:t>:  Wau</w:t>
      </w:r>
      <w:r>
        <w:t>nakee Fire had two retirees and three new recruits, one of which is their second female firefighter ever.</w:t>
      </w:r>
    </w:p>
    <w:p w14:paraId="7F2C7D0D" w14:textId="120386E7" w:rsidR="00EB3499" w:rsidRDefault="00EB3499" w:rsidP="00475EB4">
      <w:pPr>
        <w:pStyle w:val="NoSpacing"/>
        <w:numPr>
          <w:ilvl w:val="0"/>
          <w:numId w:val="1"/>
        </w:numPr>
        <w:spacing w:after="240"/>
        <w:ind w:left="0" w:hanging="450"/>
      </w:pPr>
      <w:r>
        <w:t>ROAD PATROLMAN’S REPORT</w:t>
      </w:r>
    </w:p>
    <w:p w14:paraId="1ABF15BC" w14:textId="2050C1FD" w:rsidR="00EB3499" w:rsidRDefault="00EB3499" w:rsidP="00475EB4">
      <w:pPr>
        <w:pStyle w:val="NoSpacing"/>
        <w:numPr>
          <w:ilvl w:val="0"/>
          <w:numId w:val="1"/>
        </w:numPr>
        <w:ind w:left="0" w:hanging="450"/>
      </w:pPr>
      <w:r>
        <w:t>CLERK/TREASURER’S REPORT AND CORRESPONDENCE</w:t>
      </w:r>
    </w:p>
    <w:p w14:paraId="1B076358" w14:textId="607E1925" w:rsidR="00EB3499" w:rsidRDefault="00EB3499" w:rsidP="00475EB4">
      <w:r>
        <w:t xml:space="preserve">The </w:t>
      </w:r>
      <w:r w:rsidR="00A24939">
        <w:t>C</w:t>
      </w:r>
      <w:r>
        <w:t>lerk requested permission and</w:t>
      </w:r>
      <w:r w:rsidR="00F320B4">
        <w:t xml:space="preserve"> </w:t>
      </w:r>
      <w:r>
        <w:t>recommendations for a handyman to come fix a couple of minor things at town hall and reminded the Board that Jan Barman will be staffing the office the week of July 14</w:t>
      </w:r>
      <w:r w:rsidRPr="00EB3499">
        <w:rPr>
          <w:vertAlign w:val="superscript"/>
        </w:rPr>
        <w:t>th</w:t>
      </w:r>
      <w:r>
        <w:t xml:space="preserve"> while the Clerk-Treasurer and Deputy Clerk-Treasurer are at the Clerk-Treasurer’s Institute in Green Bay.</w:t>
      </w:r>
    </w:p>
    <w:p w14:paraId="3746BD57" w14:textId="396B9767" w:rsidR="00EB3499" w:rsidRDefault="00EB3499" w:rsidP="00475EB4">
      <w:pPr>
        <w:pStyle w:val="NoSpacing"/>
        <w:numPr>
          <w:ilvl w:val="0"/>
          <w:numId w:val="1"/>
        </w:numPr>
        <w:ind w:left="0" w:hanging="450"/>
      </w:pPr>
      <w:r>
        <w:t>APPROVAL OF BILLS PRESENTED</w:t>
      </w:r>
    </w:p>
    <w:p w14:paraId="70D8A3E9" w14:textId="3829B663" w:rsidR="00F4338A" w:rsidRDefault="004D72B4" w:rsidP="00475EB4">
      <w:pPr>
        <w:spacing w:after="0"/>
        <w:rPr>
          <w:b/>
          <w:bCs/>
        </w:rPr>
      </w:pPr>
      <w:r w:rsidRPr="009432BC">
        <w:rPr>
          <w:b/>
          <w:bCs/>
        </w:rPr>
        <w:t xml:space="preserve">Motion </w:t>
      </w:r>
      <w:r w:rsidR="00D00E57">
        <w:rPr>
          <w:b/>
          <w:bCs/>
        </w:rPr>
        <w:t xml:space="preserve">by </w:t>
      </w:r>
      <w:r w:rsidRPr="009432BC">
        <w:rPr>
          <w:b/>
          <w:bCs/>
        </w:rPr>
        <w:t>Sup</w:t>
      </w:r>
      <w:r w:rsidR="00EB3499">
        <w:rPr>
          <w:b/>
          <w:bCs/>
        </w:rPr>
        <w:t>. Dresen, seconded by Sup.</w:t>
      </w:r>
      <w:r w:rsidR="00EA5A5B">
        <w:rPr>
          <w:b/>
          <w:bCs/>
        </w:rPr>
        <w:t xml:space="preserve"> </w:t>
      </w:r>
      <w:r w:rsidR="00EB3499">
        <w:rPr>
          <w:b/>
          <w:bCs/>
        </w:rPr>
        <w:t>Meinholz</w:t>
      </w:r>
      <w:r w:rsidRPr="009432BC">
        <w:rPr>
          <w:b/>
          <w:bCs/>
        </w:rPr>
        <w:t xml:space="preserve"> to pay the bills</w:t>
      </w:r>
      <w:r w:rsidR="00EB3499">
        <w:rPr>
          <w:b/>
          <w:bCs/>
        </w:rPr>
        <w:t>.</w:t>
      </w:r>
      <w:r w:rsidRPr="009432BC">
        <w:rPr>
          <w:b/>
          <w:bCs/>
        </w:rPr>
        <w:t xml:space="preserve"> </w:t>
      </w:r>
      <w:r w:rsidR="00EB3499">
        <w:rPr>
          <w:b/>
          <w:bCs/>
        </w:rPr>
        <w:t>M</w:t>
      </w:r>
      <w:r w:rsidRPr="009432BC">
        <w:rPr>
          <w:b/>
          <w:bCs/>
        </w:rPr>
        <w:t xml:space="preserve">otion carried, </w:t>
      </w:r>
      <w:r w:rsidR="00EB3499">
        <w:rPr>
          <w:b/>
          <w:bCs/>
        </w:rPr>
        <w:t>4</w:t>
      </w:r>
      <w:r w:rsidRPr="009432BC">
        <w:rPr>
          <w:b/>
          <w:bCs/>
        </w:rPr>
        <w:t>-0.</w:t>
      </w:r>
    </w:p>
    <w:p w14:paraId="581C18C5" w14:textId="77777777" w:rsidR="00F52B12" w:rsidRPr="009432BC" w:rsidRDefault="00F52B12" w:rsidP="00475EB4">
      <w:pPr>
        <w:spacing w:after="0"/>
        <w:rPr>
          <w:b/>
          <w:bCs/>
        </w:rPr>
      </w:pPr>
    </w:p>
    <w:p w14:paraId="42152452" w14:textId="0C8ACEB4" w:rsidR="004D72B4" w:rsidRDefault="004D72B4" w:rsidP="00475EB4">
      <w:pPr>
        <w:pStyle w:val="NoSpacing"/>
        <w:numPr>
          <w:ilvl w:val="0"/>
          <w:numId w:val="1"/>
        </w:numPr>
        <w:ind w:left="0" w:hanging="450"/>
      </w:pPr>
      <w:r>
        <w:t>ADJOURN</w:t>
      </w:r>
    </w:p>
    <w:p w14:paraId="21B9C388" w14:textId="242C3615" w:rsidR="009B4F9A" w:rsidRPr="009427E5" w:rsidRDefault="004D72B4" w:rsidP="00475EB4">
      <w:pPr>
        <w:spacing w:after="0"/>
        <w:rPr>
          <w:b/>
          <w:bCs/>
        </w:rPr>
      </w:pPr>
      <w:r w:rsidRPr="009432BC">
        <w:rPr>
          <w:b/>
          <w:bCs/>
        </w:rPr>
        <w:t xml:space="preserve">Motion </w:t>
      </w:r>
      <w:r w:rsidR="00EB3499">
        <w:rPr>
          <w:b/>
          <w:bCs/>
        </w:rPr>
        <w:t>by Sup. Meinholz</w:t>
      </w:r>
      <w:r w:rsidR="0015550A">
        <w:rPr>
          <w:b/>
          <w:bCs/>
        </w:rPr>
        <w:t xml:space="preserve">, </w:t>
      </w:r>
      <w:r w:rsidRPr="009432BC">
        <w:rPr>
          <w:b/>
          <w:bCs/>
        </w:rPr>
        <w:t>seconded by Sup Laufenberg</w:t>
      </w:r>
      <w:r w:rsidR="0015550A">
        <w:rPr>
          <w:b/>
          <w:bCs/>
        </w:rPr>
        <w:t xml:space="preserve"> to adjourn the meeting at 8:50 p.m.</w:t>
      </w:r>
      <w:r w:rsidRPr="009432BC">
        <w:rPr>
          <w:b/>
          <w:bCs/>
        </w:rPr>
        <w:t xml:space="preserve"> </w:t>
      </w:r>
      <w:r w:rsidR="0015550A">
        <w:rPr>
          <w:b/>
          <w:bCs/>
        </w:rPr>
        <w:t>M</w:t>
      </w:r>
      <w:r w:rsidRPr="009432BC">
        <w:rPr>
          <w:b/>
          <w:bCs/>
        </w:rPr>
        <w:t xml:space="preserve">otion carried, </w:t>
      </w:r>
      <w:r w:rsidR="0015550A">
        <w:rPr>
          <w:b/>
          <w:bCs/>
        </w:rPr>
        <w:t>4</w:t>
      </w:r>
      <w:r w:rsidRPr="009432BC">
        <w:rPr>
          <w:b/>
          <w:bCs/>
        </w:rPr>
        <w:t>-0.</w:t>
      </w:r>
    </w:p>
    <w:sectPr w:rsidR="009B4F9A" w:rsidRPr="009427E5" w:rsidSect="00F52B12">
      <w:footerReference w:type="default" r:id="rId7"/>
      <w:headerReference w:type="first" r:id="rId8"/>
      <w:footerReference w:type="first" r:id="rId9"/>
      <w:pgSz w:w="12240" w:h="15840"/>
      <w:pgMar w:top="1440" w:right="900" w:bottom="990" w:left="1440"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FAF45" w14:textId="77777777" w:rsidR="00DE1286" w:rsidRDefault="00DE1286" w:rsidP="00DE1286">
      <w:pPr>
        <w:spacing w:after="0" w:line="240" w:lineRule="auto"/>
      </w:pPr>
      <w:r>
        <w:separator/>
      </w:r>
    </w:p>
  </w:endnote>
  <w:endnote w:type="continuationSeparator" w:id="0">
    <w:p w14:paraId="7E063D65" w14:textId="77777777" w:rsidR="00DE1286" w:rsidRDefault="00DE1286" w:rsidP="00DE1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w:panose1 w:val="02000003060000020004"/>
    <w:charset w:val="00"/>
    <w:family w:val="auto"/>
    <w:pitch w:val="variable"/>
    <w:sig w:usb0="800002EF"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112854"/>
      <w:docPartObj>
        <w:docPartGallery w:val="Page Numbers (Bottom of Page)"/>
        <w:docPartUnique/>
      </w:docPartObj>
    </w:sdtPr>
    <w:sdtEndPr>
      <w:rPr>
        <w:noProof/>
      </w:rPr>
    </w:sdtEndPr>
    <w:sdtContent>
      <w:p w14:paraId="3C399E24" w14:textId="3389AC60" w:rsidR="00A66082" w:rsidRDefault="00A66082" w:rsidP="00A66082">
        <w:pPr>
          <w:pStyle w:val="Footer"/>
        </w:pPr>
        <w:r w:rsidRPr="00A66082">
          <w:t>Meeting minutes of July 2, 2019</w:t>
        </w:r>
        <w:r w:rsidRPr="00A66082">
          <w:tab/>
          <w:t xml:space="preserve">Page </w:t>
        </w:r>
        <w:r>
          <w:fldChar w:fldCharType="begin"/>
        </w:r>
        <w:r>
          <w:instrText xml:space="preserve"> PAGE   \* MERGEFORMAT </w:instrText>
        </w:r>
        <w:r>
          <w:fldChar w:fldCharType="separate"/>
        </w:r>
        <w:r w:rsidR="00F52B12">
          <w:rPr>
            <w:noProof/>
          </w:rPr>
          <w:t>2</w:t>
        </w:r>
        <w:r>
          <w:rPr>
            <w:noProof/>
          </w:rPr>
          <w:fldChar w:fldCharType="end"/>
        </w:r>
        <w:r>
          <w:rPr>
            <w:noProof/>
          </w:rPr>
          <w:t xml:space="preserve"> of 3</w:t>
        </w:r>
        <w:r>
          <w:rPr>
            <w:noProof/>
          </w:rPr>
          <w:tab/>
          <w:t>Approved 7/16/19</w:t>
        </w:r>
      </w:p>
    </w:sdtContent>
  </w:sdt>
  <w:p w14:paraId="505E0655" w14:textId="5A4FA353" w:rsidR="009400AA" w:rsidRDefault="009400AA" w:rsidP="009400AA">
    <w:pPr>
      <w:pStyle w:val="Footer"/>
      <w:tabs>
        <w:tab w:val="clear" w:pos="4680"/>
        <w:tab w:val="clear" w:pos="9360"/>
        <w:tab w:val="center" w:pos="490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832A6" w14:textId="3C177174" w:rsidR="00A66082" w:rsidRDefault="00A66082" w:rsidP="00A66082">
    <w:pPr>
      <w:pStyle w:val="Footer"/>
    </w:pPr>
    <w:r>
      <w:t>Meeting minutes of July 2, 2019</w:t>
    </w:r>
    <w:r>
      <w:tab/>
      <w:t xml:space="preserve">Page </w:t>
    </w:r>
    <w:sdt>
      <w:sdtPr>
        <w:id w:val="-51839666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52B12">
          <w:rPr>
            <w:noProof/>
          </w:rPr>
          <w:t>1</w:t>
        </w:r>
        <w:r>
          <w:rPr>
            <w:noProof/>
          </w:rPr>
          <w:fldChar w:fldCharType="end"/>
        </w:r>
        <w:r>
          <w:rPr>
            <w:noProof/>
          </w:rPr>
          <w:t xml:space="preserve"> of 3</w:t>
        </w:r>
        <w:r>
          <w:rPr>
            <w:noProof/>
          </w:rPr>
          <w:tab/>
          <w:t>Approved 7/16/19</w:t>
        </w:r>
      </w:sdtContent>
    </w:sdt>
  </w:p>
  <w:p w14:paraId="3D93FD0B" w14:textId="77777777" w:rsidR="009400AA" w:rsidRDefault="00940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DA856" w14:textId="77777777" w:rsidR="00DE1286" w:rsidRDefault="00DE1286" w:rsidP="00DE1286">
      <w:pPr>
        <w:spacing w:after="0" w:line="240" w:lineRule="auto"/>
      </w:pPr>
      <w:r>
        <w:separator/>
      </w:r>
    </w:p>
  </w:footnote>
  <w:footnote w:type="continuationSeparator" w:id="0">
    <w:p w14:paraId="2272E0FE" w14:textId="77777777" w:rsidR="00DE1286" w:rsidRDefault="00DE1286" w:rsidP="00DE12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EACEA" w14:textId="77777777" w:rsidR="009427E5" w:rsidRPr="009427E5" w:rsidRDefault="009427E5" w:rsidP="009427E5">
    <w:pPr>
      <w:tabs>
        <w:tab w:val="center" w:pos="4680"/>
        <w:tab w:val="right" w:pos="9360"/>
      </w:tabs>
      <w:spacing w:after="0" w:line="240" w:lineRule="auto"/>
      <w:jc w:val="center"/>
      <w:rPr>
        <w:rFonts w:ascii="Calibri" w:eastAsia="Calibri" w:hAnsi="Calibri" w:cs="Times New Roman"/>
        <w:sz w:val="24"/>
        <w:szCs w:val="24"/>
      </w:rPr>
    </w:pPr>
    <w:r w:rsidRPr="009427E5">
      <w:rPr>
        <w:rFonts w:ascii="Calibri" w:eastAsia="Calibri" w:hAnsi="Calibri" w:cs="Times New Roman"/>
        <w:noProof/>
        <w:color w:val="FFFFFF"/>
      </w:rPr>
      <w:drawing>
        <wp:anchor distT="57150" distB="57150" distL="57150" distR="57150" simplePos="0" relativeHeight="251661312" behindDoc="0" locked="0" layoutInCell="0" allowOverlap="1" wp14:anchorId="7ED4836D" wp14:editId="39C2E682">
          <wp:simplePos x="0" y="0"/>
          <wp:positionH relativeFrom="margin">
            <wp:posOffset>87630</wp:posOffset>
          </wp:positionH>
          <wp:positionV relativeFrom="page">
            <wp:posOffset>411759</wp:posOffset>
          </wp:positionV>
          <wp:extent cx="5883910" cy="851535"/>
          <wp:effectExtent l="0" t="0" r="2540" b="571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427E5">
      <w:rPr>
        <w:rFonts w:ascii="Calibri" w:eastAsia="Calibri" w:hAnsi="Calibri" w:cs="Times New Roman"/>
        <w:sz w:val="24"/>
        <w:szCs w:val="24"/>
      </w:rPr>
      <w:t xml:space="preserve">6157 County Hwy P. Dane, WI 53529                                                         Phone 608-849-7887 </w:t>
    </w:r>
  </w:p>
  <w:p w14:paraId="4D4C2FD9" w14:textId="77777777" w:rsidR="009427E5" w:rsidRPr="009427E5" w:rsidRDefault="009427E5" w:rsidP="009427E5">
    <w:pPr>
      <w:tabs>
        <w:tab w:val="center" w:pos="4680"/>
        <w:tab w:val="right" w:pos="9360"/>
      </w:tabs>
      <w:spacing w:after="0" w:line="240" w:lineRule="auto"/>
      <w:jc w:val="center"/>
      <w:rPr>
        <w:rFonts w:ascii="Calibri" w:eastAsia="Calibri" w:hAnsi="Calibri" w:cs="Times New Roman"/>
      </w:rPr>
    </w:pPr>
    <w:r w:rsidRPr="009427E5">
      <w:rPr>
        <w:rFonts w:ascii="Calibri" w:eastAsia="Calibri" w:hAnsi="Calibri" w:cs="Times New Roman"/>
        <w:sz w:val="24"/>
        <w:szCs w:val="24"/>
      </w:rPr>
      <w:t xml:space="preserve">        </w:t>
    </w:r>
    <w:hyperlink r:id="rId2" w:history="1">
      <w:r w:rsidRPr="009427E5">
        <w:rPr>
          <w:rFonts w:ascii="Calibri" w:eastAsia="Calibri" w:hAnsi="Calibri" w:cs="Times New Roman"/>
          <w:color w:val="0563C1"/>
          <w:sz w:val="24"/>
          <w:szCs w:val="24"/>
          <w:u w:val="single"/>
        </w:rPr>
        <w:t>townhall@town.springfield.wi.us</w:t>
      </w:r>
    </w:hyperlink>
    <w:r w:rsidRPr="009427E5">
      <w:rPr>
        <w:rFonts w:ascii="Calibri" w:eastAsia="Calibri" w:hAnsi="Calibri" w:cs="Times New Roman"/>
        <w:sz w:val="24"/>
        <w:szCs w:val="24"/>
      </w:rPr>
      <w:t xml:space="preserve">                                        </w:t>
    </w:r>
    <w:r w:rsidRPr="009427E5">
      <w:rPr>
        <w:rFonts w:ascii="Calibri" w:eastAsia="Calibri" w:hAnsi="Calibri" w:cs="Times New Roman"/>
        <w:sz w:val="24"/>
        <w:szCs w:val="24"/>
      </w:rPr>
      <w:tab/>
      <w:t xml:space="preserve"> </w:t>
    </w:r>
    <w:hyperlink r:id="rId3" w:history="1">
      <w:r w:rsidRPr="009427E5">
        <w:rPr>
          <w:rFonts w:ascii="Calibri" w:eastAsia="Calibri" w:hAnsi="Calibri" w:cs="Times New Roman"/>
          <w:color w:val="0563C1"/>
          <w:sz w:val="24"/>
          <w:szCs w:val="24"/>
          <w:u w:val="single"/>
        </w:rPr>
        <w:t>www.town.springfield.wi.us</w:t>
      </w:r>
    </w:hyperlink>
  </w:p>
  <w:p w14:paraId="21F863A0" w14:textId="1B757EA0" w:rsidR="009427E5" w:rsidRDefault="009427E5">
    <w:pPr>
      <w:pStyle w:val="Header"/>
    </w:pPr>
    <w:r w:rsidRPr="00416B92">
      <w:rPr>
        <w:noProof/>
        <w:color w:val="FFFFFF" w:themeColor="background1"/>
      </w:rPr>
      <w:drawing>
        <wp:anchor distT="57150" distB="57150" distL="57150" distR="57150" simplePos="0" relativeHeight="251659264" behindDoc="0" locked="0" layoutInCell="0" allowOverlap="1" wp14:anchorId="05878896" wp14:editId="1DCB45F3">
          <wp:simplePos x="0" y="0"/>
          <wp:positionH relativeFrom="margin">
            <wp:posOffset>0</wp:posOffset>
          </wp:positionH>
          <wp:positionV relativeFrom="page">
            <wp:posOffset>419278</wp:posOffset>
          </wp:positionV>
          <wp:extent cx="5883910" cy="851535"/>
          <wp:effectExtent l="0" t="0" r="2540" b="571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9233F"/>
    <w:multiLevelType w:val="hybridMultilevel"/>
    <w:tmpl w:val="82E4CE1E"/>
    <w:lvl w:ilvl="0" w:tplc="A8EE25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51C7D19"/>
    <w:multiLevelType w:val="hybridMultilevel"/>
    <w:tmpl w:val="EFDC5CE6"/>
    <w:lvl w:ilvl="0" w:tplc="F8BE4E44">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D1857A6"/>
    <w:multiLevelType w:val="hybridMultilevel"/>
    <w:tmpl w:val="689452FA"/>
    <w:lvl w:ilvl="0" w:tplc="64D4AF02">
      <w:start w:val="2"/>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 w15:restartNumberingAfterBreak="0">
    <w:nsid w:val="571632BE"/>
    <w:multiLevelType w:val="hybridMultilevel"/>
    <w:tmpl w:val="5FD0098E"/>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6ECA1AF7"/>
    <w:multiLevelType w:val="hybridMultilevel"/>
    <w:tmpl w:val="D30E39D6"/>
    <w:lvl w:ilvl="0" w:tplc="B630D7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367809"/>
    <w:multiLevelType w:val="hybridMultilevel"/>
    <w:tmpl w:val="A2565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75"/>
    <w:rsid w:val="0007187A"/>
    <w:rsid w:val="00121BC8"/>
    <w:rsid w:val="0015550A"/>
    <w:rsid w:val="00177251"/>
    <w:rsid w:val="001B1444"/>
    <w:rsid w:val="00244EDB"/>
    <w:rsid w:val="00284270"/>
    <w:rsid w:val="003F2262"/>
    <w:rsid w:val="00475EB4"/>
    <w:rsid w:val="004D72B4"/>
    <w:rsid w:val="004E66B0"/>
    <w:rsid w:val="005226A8"/>
    <w:rsid w:val="00675DC7"/>
    <w:rsid w:val="006806F5"/>
    <w:rsid w:val="006F54F3"/>
    <w:rsid w:val="00722E75"/>
    <w:rsid w:val="007B7383"/>
    <w:rsid w:val="007D2451"/>
    <w:rsid w:val="008D0312"/>
    <w:rsid w:val="009400AA"/>
    <w:rsid w:val="009427E5"/>
    <w:rsid w:val="009432BC"/>
    <w:rsid w:val="009B4F9A"/>
    <w:rsid w:val="00A24939"/>
    <w:rsid w:val="00A5588F"/>
    <w:rsid w:val="00A66082"/>
    <w:rsid w:val="00A71640"/>
    <w:rsid w:val="00B367EE"/>
    <w:rsid w:val="00C1488D"/>
    <w:rsid w:val="00C7242E"/>
    <w:rsid w:val="00CA4595"/>
    <w:rsid w:val="00D00E57"/>
    <w:rsid w:val="00D666F1"/>
    <w:rsid w:val="00D93EBA"/>
    <w:rsid w:val="00D97630"/>
    <w:rsid w:val="00DC4DFB"/>
    <w:rsid w:val="00DE1286"/>
    <w:rsid w:val="00E76BA9"/>
    <w:rsid w:val="00EA5A5B"/>
    <w:rsid w:val="00EB3499"/>
    <w:rsid w:val="00F320B4"/>
    <w:rsid w:val="00F4338A"/>
    <w:rsid w:val="00F5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446CF"/>
  <w15:chartTrackingRefBased/>
  <w15:docId w15:val="{5C751410-6EAC-417D-83AE-632DAC99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E7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A71640"/>
    <w:pPr>
      <w:keepNext/>
      <w:jc w:val="right"/>
      <w:outlineLvl w:val="0"/>
    </w:pPr>
    <w:rPr>
      <w:rFonts w:eastAsia="Times New Roman"/>
      <w:b/>
      <w:bCs/>
    </w:rPr>
  </w:style>
  <w:style w:type="paragraph" w:styleId="Heading2">
    <w:name w:val="heading 2"/>
    <w:basedOn w:val="Normal"/>
    <w:next w:val="Normal"/>
    <w:link w:val="Heading2Char"/>
    <w:qFormat/>
    <w:rsid w:val="00A71640"/>
    <w:pPr>
      <w:keepNext/>
      <w:outlineLvl w:val="1"/>
    </w:pPr>
    <w:rPr>
      <w:rFonts w:eastAsia="Times New Roman"/>
      <w:sz w:val="28"/>
    </w:rPr>
  </w:style>
  <w:style w:type="paragraph" w:styleId="Heading4">
    <w:name w:val="heading 4"/>
    <w:basedOn w:val="Normal"/>
    <w:next w:val="Normal"/>
    <w:link w:val="Heading4Char"/>
    <w:qFormat/>
    <w:rsid w:val="00A71640"/>
    <w:pPr>
      <w:keepNext/>
      <w:outlineLvl w:val="3"/>
    </w:pPr>
    <w:rPr>
      <w:rFonts w:eastAsia="Times New Roman"/>
      <w:b/>
      <w:bCs/>
    </w:rPr>
  </w:style>
  <w:style w:type="paragraph" w:styleId="Heading5">
    <w:name w:val="heading 5"/>
    <w:basedOn w:val="Normal"/>
    <w:next w:val="Normal"/>
    <w:link w:val="Heading5Char"/>
    <w:uiPriority w:val="9"/>
    <w:semiHidden/>
    <w:unhideWhenUsed/>
    <w:qFormat/>
    <w:rsid w:val="00A71640"/>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qFormat/>
    <w:rsid w:val="00A71640"/>
    <w:pPr>
      <w:keepNext/>
      <w:jc w:val="center"/>
      <w:outlineLvl w:val="5"/>
    </w:pPr>
    <w:rPr>
      <w:rFonts w:eastAsia="Times New Roman"/>
      <w:b/>
      <w:sz w:val="14"/>
    </w:rPr>
  </w:style>
  <w:style w:type="paragraph" w:styleId="Heading9">
    <w:name w:val="heading 9"/>
    <w:basedOn w:val="Normal"/>
    <w:next w:val="Normal"/>
    <w:link w:val="Heading9Char"/>
    <w:qFormat/>
    <w:rsid w:val="00A71640"/>
    <w:pPr>
      <w:keepNext/>
      <w:outlineLvl w:val="8"/>
    </w:pPr>
    <w:rPr>
      <w:rFonts w:eastAsia="Times New Roman"/>
      <w:b/>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71640"/>
    <w:rPr>
      <w:rFonts w:ascii="Arial" w:eastAsia="Times New Roman" w:hAnsi="Arial"/>
      <w:b/>
      <w:bCs/>
    </w:rPr>
  </w:style>
  <w:style w:type="character" w:customStyle="1" w:styleId="Heading2Char">
    <w:name w:val="Heading 2 Char"/>
    <w:link w:val="Heading2"/>
    <w:rsid w:val="00A71640"/>
    <w:rPr>
      <w:rFonts w:ascii="Arial" w:eastAsia="Times New Roman" w:hAnsi="Arial"/>
      <w:sz w:val="28"/>
    </w:rPr>
  </w:style>
  <w:style w:type="character" w:customStyle="1" w:styleId="Heading4Char">
    <w:name w:val="Heading 4 Char"/>
    <w:link w:val="Heading4"/>
    <w:rsid w:val="00A71640"/>
    <w:rPr>
      <w:rFonts w:ascii="Arial" w:eastAsia="Times New Roman" w:hAnsi="Arial"/>
      <w:b/>
      <w:bCs/>
    </w:rPr>
  </w:style>
  <w:style w:type="character" w:customStyle="1" w:styleId="Heading5Char">
    <w:name w:val="Heading 5 Char"/>
    <w:link w:val="Heading5"/>
    <w:uiPriority w:val="9"/>
    <w:semiHidden/>
    <w:rsid w:val="00A71640"/>
    <w:rPr>
      <w:rFonts w:ascii="Cambria" w:eastAsia="Times New Roman" w:hAnsi="Cambria"/>
      <w:color w:val="243F60"/>
    </w:rPr>
  </w:style>
  <w:style w:type="character" w:customStyle="1" w:styleId="Heading6Char">
    <w:name w:val="Heading 6 Char"/>
    <w:link w:val="Heading6"/>
    <w:rsid w:val="00A71640"/>
    <w:rPr>
      <w:rFonts w:ascii="Arial" w:eastAsia="Times New Roman" w:hAnsi="Arial"/>
      <w:b/>
      <w:sz w:val="14"/>
    </w:rPr>
  </w:style>
  <w:style w:type="character" w:customStyle="1" w:styleId="Heading9Char">
    <w:name w:val="Heading 9 Char"/>
    <w:link w:val="Heading9"/>
    <w:rsid w:val="00A71640"/>
    <w:rPr>
      <w:rFonts w:ascii="Arial" w:eastAsia="Times New Roman" w:hAnsi="Arial"/>
      <w:b/>
      <w:i/>
      <w:iCs/>
      <w:sz w:val="18"/>
    </w:rPr>
  </w:style>
  <w:style w:type="paragraph" w:styleId="NoSpacing">
    <w:name w:val="No Spacing"/>
    <w:uiPriority w:val="1"/>
    <w:qFormat/>
    <w:rsid w:val="00722E75"/>
    <w:rPr>
      <w:rFonts w:asciiTheme="minorHAnsi" w:eastAsiaTheme="minorEastAsia" w:hAnsiTheme="minorHAnsi" w:cstheme="minorBidi"/>
      <w:sz w:val="22"/>
      <w:szCs w:val="22"/>
    </w:rPr>
  </w:style>
  <w:style w:type="paragraph" w:styleId="ListParagraph">
    <w:name w:val="List Paragraph"/>
    <w:basedOn w:val="Normal"/>
    <w:uiPriority w:val="34"/>
    <w:qFormat/>
    <w:rsid w:val="009B4F9A"/>
    <w:pPr>
      <w:ind w:left="720"/>
      <w:contextualSpacing/>
    </w:pPr>
  </w:style>
  <w:style w:type="paragraph" w:styleId="BalloonText">
    <w:name w:val="Balloon Text"/>
    <w:basedOn w:val="Normal"/>
    <w:link w:val="BalloonTextChar"/>
    <w:uiPriority w:val="99"/>
    <w:semiHidden/>
    <w:unhideWhenUsed/>
    <w:rsid w:val="00943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2BC"/>
    <w:rPr>
      <w:rFonts w:ascii="Segoe UI" w:eastAsiaTheme="minorHAnsi" w:hAnsi="Segoe UI" w:cs="Segoe UI"/>
      <w:sz w:val="18"/>
      <w:szCs w:val="18"/>
    </w:rPr>
  </w:style>
  <w:style w:type="paragraph" w:styleId="Header">
    <w:name w:val="header"/>
    <w:basedOn w:val="Normal"/>
    <w:link w:val="HeaderChar"/>
    <w:uiPriority w:val="99"/>
    <w:unhideWhenUsed/>
    <w:rsid w:val="00DE12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286"/>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E12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8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Barman</dc:creator>
  <cp:keywords/>
  <dc:description/>
  <cp:lastModifiedBy>Dianah</cp:lastModifiedBy>
  <cp:revision>22</cp:revision>
  <cp:lastPrinted>2019-07-26T16:17:00Z</cp:lastPrinted>
  <dcterms:created xsi:type="dcterms:W3CDTF">2019-07-17T14:32:00Z</dcterms:created>
  <dcterms:modified xsi:type="dcterms:W3CDTF">2019-07-29T19:01:00Z</dcterms:modified>
</cp:coreProperties>
</file>