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Pr="00A356E9" w:rsidRDefault="007E0B8F" w:rsidP="007E0B8F">
      <w:pPr>
        <w:pStyle w:val="NoSpacing"/>
        <w:jc w:val="center"/>
        <w:rPr>
          <w:b/>
          <w:sz w:val="28"/>
          <w:szCs w:val="28"/>
        </w:rPr>
      </w:pPr>
      <w:r w:rsidRPr="00A356E9">
        <w:rPr>
          <w:b/>
          <w:sz w:val="28"/>
          <w:szCs w:val="28"/>
        </w:rPr>
        <w:t xml:space="preserve">SPRINGFIELD PLAN COMMISSION </w:t>
      </w:r>
    </w:p>
    <w:p w:rsidR="007E0B8F" w:rsidRPr="00A356E9" w:rsidRDefault="007E0B8F" w:rsidP="007E0B8F">
      <w:pPr>
        <w:pStyle w:val="NoSpacing"/>
        <w:jc w:val="center"/>
        <w:rPr>
          <w:b/>
          <w:sz w:val="28"/>
          <w:szCs w:val="28"/>
        </w:rPr>
      </w:pPr>
      <w:r w:rsidRPr="00A356E9">
        <w:rPr>
          <w:b/>
          <w:sz w:val="28"/>
          <w:szCs w:val="28"/>
        </w:rPr>
        <w:t xml:space="preserve">Meeting Minutes - </w:t>
      </w:r>
      <w:r w:rsidR="00494F76">
        <w:rPr>
          <w:b/>
          <w:sz w:val="28"/>
          <w:szCs w:val="28"/>
        </w:rPr>
        <w:t>AUGUST 5</w:t>
      </w:r>
      <w:r w:rsidR="00EC1178">
        <w:rPr>
          <w:b/>
          <w:sz w:val="28"/>
          <w:szCs w:val="28"/>
        </w:rPr>
        <w:t>, 2019</w:t>
      </w:r>
      <w:r w:rsidR="0079706D" w:rsidRPr="00A356E9">
        <w:rPr>
          <w:b/>
          <w:sz w:val="28"/>
          <w:szCs w:val="28"/>
        </w:rPr>
        <w:t xml:space="preserve"> </w:t>
      </w:r>
      <w:r w:rsidRPr="00A356E9">
        <w:rPr>
          <w:b/>
          <w:sz w:val="28"/>
          <w:szCs w:val="28"/>
        </w:rPr>
        <w:t xml:space="preserve">@ 7:30 p.m.  </w:t>
      </w:r>
    </w:p>
    <w:p w:rsidR="007E0B8F" w:rsidRPr="00A356E9" w:rsidRDefault="007E0B8F" w:rsidP="007E0B8F">
      <w:pPr>
        <w:pStyle w:val="NoSpacing"/>
        <w:jc w:val="center"/>
        <w:rPr>
          <w:b/>
          <w:sz w:val="28"/>
          <w:szCs w:val="28"/>
        </w:rPr>
      </w:pPr>
      <w:r w:rsidRPr="00A356E9">
        <w:rPr>
          <w:b/>
          <w:sz w:val="28"/>
          <w:szCs w:val="28"/>
        </w:rPr>
        <w:t>Springfield Townhall, 6157 CTH P, Dane, WI</w:t>
      </w:r>
    </w:p>
    <w:p w:rsidR="00AB21FB" w:rsidRPr="00A356E9" w:rsidRDefault="00AB21FB" w:rsidP="0050443B">
      <w:pPr>
        <w:pStyle w:val="ListParagraph"/>
        <w:rPr>
          <w:b/>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rsidR="005B5B0E" w:rsidRDefault="004F7619" w:rsidP="0066249A">
      <w:pPr>
        <w:pStyle w:val="ListParagraph"/>
        <w:spacing w:after="0" w:line="240" w:lineRule="auto"/>
        <w:ind w:left="0"/>
        <w:rPr>
          <w:rFonts w:eastAsia="Batang" w:cs="FrankRuehl"/>
          <w:sz w:val="21"/>
          <w:szCs w:val="21"/>
        </w:rPr>
      </w:pPr>
      <w:r w:rsidRPr="00A356E9">
        <w:rPr>
          <w:rFonts w:eastAsia="Batang" w:cs="FrankRuehl"/>
          <w:sz w:val="21"/>
          <w:szCs w:val="21"/>
        </w:rPr>
        <w:t xml:space="preserve">Chair Jeff Endres called the meeting to order at 7:30 p.m.  </w:t>
      </w:r>
      <w:r w:rsidR="00766DDF" w:rsidRPr="00766DDF">
        <w:rPr>
          <w:rFonts w:eastAsia="Batang" w:cs="FrankRuehl"/>
          <w:sz w:val="21"/>
          <w:szCs w:val="21"/>
        </w:rPr>
        <w:t xml:space="preserve">Roll call shows Chair </w:t>
      </w:r>
      <w:r w:rsidR="00C3337B">
        <w:rPr>
          <w:rFonts w:eastAsia="Batang" w:cs="FrankRuehl"/>
          <w:sz w:val="21"/>
          <w:szCs w:val="21"/>
        </w:rPr>
        <w:t xml:space="preserve">Jeff </w:t>
      </w:r>
      <w:r w:rsidR="00766DDF" w:rsidRPr="00766DDF">
        <w:rPr>
          <w:rFonts w:eastAsia="Batang" w:cs="FrankRuehl"/>
          <w:sz w:val="21"/>
          <w:szCs w:val="21"/>
        </w:rPr>
        <w:t xml:space="preserve">Endres, Commissioners </w:t>
      </w:r>
      <w:r w:rsidR="00C3337B">
        <w:rPr>
          <w:rFonts w:eastAsia="Batang" w:cs="FrankRuehl"/>
          <w:sz w:val="21"/>
          <w:szCs w:val="21"/>
        </w:rPr>
        <w:t xml:space="preserve">Bill </w:t>
      </w:r>
      <w:r w:rsidR="00766DDF" w:rsidRPr="00766DDF">
        <w:rPr>
          <w:rFonts w:eastAsia="Batang" w:cs="FrankRuehl"/>
          <w:sz w:val="21"/>
          <w:szCs w:val="21"/>
        </w:rPr>
        <w:t xml:space="preserve">Acker, </w:t>
      </w:r>
      <w:r w:rsidR="00C3337B">
        <w:rPr>
          <w:rFonts w:eastAsia="Batang" w:cs="FrankRuehl"/>
          <w:sz w:val="21"/>
          <w:szCs w:val="21"/>
        </w:rPr>
        <w:t xml:space="preserve">Steve </w:t>
      </w:r>
      <w:proofErr w:type="spellStart"/>
      <w:r w:rsidR="009439D4" w:rsidRPr="009439D4">
        <w:rPr>
          <w:rFonts w:eastAsia="Batang" w:cs="FrankRuehl"/>
          <w:sz w:val="21"/>
          <w:szCs w:val="21"/>
        </w:rPr>
        <w:t>Beglinger</w:t>
      </w:r>
      <w:proofErr w:type="spellEnd"/>
      <w:r w:rsidR="009439D4">
        <w:rPr>
          <w:rFonts w:eastAsia="Batang" w:cs="FrankRuehl"/>
          <w:sz w:val="21"/>
          <w:szCs w:val="21"/>
        </w:rPr>
        <w:t xml:space="preserve">, </w:t>
      </w:r>
      <w:r w:rsidR="00C3337B">
        <w:rPr>
          <w:rFonts w:eastAsia="Batang" w:cs="FrankRuehl"/>
          <w:sz w:val="21"/>
          <w:szCs w:val="21"/>
        </w:rPr>
        <w:t xml:space="preserve">Nate </w:t>
      </w:r>
      <w:r w:rsidR="00494F76">
        <w:rPr>
          <w:rFonts w:eastAsia="Batang" w:cs="FrankRuehl"/>
          <w:sz w:val="21"/>
          <w:szCs w:val="21"/>
        </w:rPr>
        <w:t xml:space="preserve">Wagner, </w:t>
      </w:r>
      <w:r w:rsidR="00C3337B">
        <w:rPr>
          <w:rFonts w:eastAsia="Batang" w:cs="FrankRuehl"/>
          <w:sz w:val="21"/>
          <w:szCs w:val="21"/>
        </w:rPr>
        <w:t xml:space="preserve">Ron </w:t>
      </w:r>
      <w:r w:rsidR="00766DDF" w:rsidRPr="00766DDF">
        <w:rPr>
          <w:rFonts w:eastAsia="Batang" w:cs="FrankRuehl"/>
          <w:sz w:val="21"/>
          <w:szCs w:val="21"/>
        </w:rPr>
        <w:t>Wolfe</w:t>
      </w:r>
      <w:r w:rsidR="009439D4">
        <w:rPr>
          <w:rFonts w:eastAsia="Batang" w:cs="FrankRuehl"/>
          <w:sz w:val="21"/>
          <w:szCs w:val="21"/>
        </w:rPr>
        <w:t xml:space="preserve"> </w:t>
      </w:r>
      <w:r w:rsidR="00494F76">
        <w:rPr>
          <w:rFonts w:eastAsia="Batang" w:cs="FrankRuehl"/>
          <w:sz w:val="21"/>
          <w:szCs w:val="21"/>
        </w:rPr>
        <w:t xml:space="preserve">and Matt Wright </w:t>
      </w:r>
      <w:r w:rsidR="00766DDF" w:rsidRPr="00766DDF">
        <w:rPr>
          <w:rFonts w:eastAsia="Batang" w:cs="FrankRuehl"/>
          <w:sz w:val="21"/>
          <w:szCs w:val="21"/>
        </w:rPr>
        <w:t xml:space="preserve">present, as well as </w:t>
      </w:r>
      <w:r w:rsidR="00C3337B">
        <w:rPr>
          <w:rFonts w:eastAsia="Batang" w:cs="FrankRuehl"/>
          <w:sz w:val="21"/>
          <w:szCs w:val="21"/>
        </w:rPr>
        <w:t>Jim</w:t>
      </w:r>
      <w:r w:rsidR="00766DDF" w:rsidRPr="00766DDF">
        <w:rPr>
          <w:rFonts w:eastAsia="Batang" w:cs="FrankRuehl"/>
          <w:sz w:val="21"/>
          <w:szCs w:val="21"/>
        </w:rPr>
        <w:t xml:space="preserve"> Pulvermacher. </w:t>
      </w:r>
      <w:r w:rsidR="00B8153A">
        <w:rPr>
          <w:rFonts w:eastAsia="Batang" w:cs="FrankRuehl"/>
          <w:sz w:val="21"/>
          <w:szCs w:val="21"/>
        </w:rPr>
        <w:t xml:space="preserve"> </w:t>
      </w:r>
    </w:p>
    <w:p w:rsidR="005B5B0E" w:rsidRDefault="005B5B0E" w:rsidP="0066249A">
      <w:pPr>
        <w:pStyle w:val="ListParagraph"/>
        <w:spacing w:after="0" w:line="240" w:lineRule="auto"/>
        <w:ind w:left="0"/>
        <w:rPr>
          <w:rFonts w:eastAsia="Batang" w:cs="FrankRuehl"/>
          <w:sz w:val="21"/>
          <w:szCs w:val="21"/>
        </w:rPr>
      </w:pPr>
    </w:p>
    <w:p w:rsidR="004F7619" w:rsidRPr="00027A95" w:rsidRDefault="00766DDF" w:rsidP="0066249A">
      <w:pPr>
        <w:pStyle w:val="ListParagraph"/>
        <w:spacing w:after="0" w:line="240" w:lineRule="auto"/>
        <w:ind w:left="0"/>
        <w:rPr>
          <w:rFonts w:eastAsia="Batang" w:cs="FrankRuehl"/>
          <w:sz w:val="21"/>
          <w:szCs w:val="21"/>
        </w:rPr>
      </w:pPr>
      <w:r w:rsidRPr="00027A95">
        <w:rPr>
          <w:rFonts w:eastAsia="Batang" w:cs="FrankRuehl"/>
          <w:sz w:val="21"/>
          <w:szCs w:val="21"/>
        </w:rPr>
        <w:t>Also present was</w:t>
      </w:r>
      <w:r w:rsidR="0066249A" w:rsidRPr="00027A95">
        <w:rPr>
          <w:rFonts w:eastAsia="Batang" w:cs="FrankRuehl"/>
          <w:sz w:val="21"/>
          <w:szCs w:val="21"/>
        </w:rPr>
        <w:t xml:space="preserve"> </w:t>
      </w:r>
      <w:r w:rsidR="004F7619" w:rsidRPr="00027A95">
        <w:rPr>
          <w:rFonts w:eastAsia="Batang" w:cs="FrankRuehl"/>
          <w:sz w:val="21"/>
          <w:szCs w:val="21"/>
        </w:rPr>
        <w:t>Clerk</w:t>
      </w:r>
      <w:r w:rsidRPr="00027A95">
        <w:rPr>
          <w:rFonts w:eastAsia="Batang" w:cs="FrankRuehl"/>
          <w:sz w:val="21"/>
          <w:szCs w:val="21"/>
        </w:rPr>
        <w:t>-Treasurer Fayas</w:t>
      </w:r>
      <w:r w:rsidR="00027A95">
        <w:rPr>
          <w:rFonts w:eastAsia="Batang" w:cs="FrankRuehl"/>
          <w:sz w:val="21"/>
          <w:szCs w:val="21"/>
        </w:rPr>
        <w:t xml:space="preserve">, Denise and Duane </w:t>
      </w:r>
      <w:proofErr w:type="spellStart"/>
      <w:r w:rsidR="00027A95">
        <w:rPr>
          <w:rFonts w:eastAsia="Batang" w:cs="FrankRuehl"/>
          <w:sz w:val="21"/>
          <w:szCs w:val="21"/>
        </w:rPr>
        <w:t>Nolden</w:t>
      </w:r>
      <w:proofErr w:type="spellEnd"/>
      <w:r w:rsidR="00027A95">
        <w:rPr>
          <w:rFonts w:eastAsia="Batang" w:cs="FrankRuehl"/>
          <w:sz w:val="21"/>
          <w:szCs w:val="21"/>
        </w:rPr>
        <w:t xml:space="preserve">, Austin Ripp, Drew Lawrence, Sandy and BJ </w:t>
      </w:r>
      <w:proofErr w:type="spellStart"/>
      <w:r w:rsidR="00027A95">
        <w:rPr>
          <w:rFonts w:eastAsia="Batang" w:cs="FrankRuehl"/>
          <w:sz w:val="21"/>
          <w:szCs w:val="21"/>
        </w:rPr>
        <w:t>Bethke</w:t>
      </w:r>
      <w:proofErr w:type="spellEnd"/>
      <w:r w:rsidR="00027A95">
        <w:rPr>
          <w:rFonts w:eastAsia="Batang" w:cs="FrankRuehl"/>
          <w:sz w:val="21"/>
          <w:szCs w:val="21"/>
        </w:rPr>
        <w:t xml:space="preserve">, Jackie Crabb, Ryan Kotila, Dan Pietrzykowski, Duane Wagner, Kathryn Wolf, Steve Sperling, Matt Meinholz, Deb </w:t>
      </w:r>
      <w:proofErr w:type="spellStart"/>
      <w:r w:rsidR="00027A95">
        <w:rPr>
          <w:rFonts w:eastAsia="Batang" w:cs="FrankRuehl"/>
          <w:sz w:val="21"/>
          <w:szCs w:val="21"/>
        </w:rPr>
        <w:t>Neuman</w:t>
      </w:r>
      <w:proofErr w:type="spellEnd"/>
      <w:r w:rsidR="00027A95">
        <w:rPr>
          <w:rFonts w:eastAsia="Batang" w:cs="FrankRuehl"/>
          <w:sz w:val="21"/>
          <w:szCs w:val="21"/>
        </w:rPr>
        <w:t>, Pam McSherry and John Acker</w:t>
      </w:r>
      <w:r w:rsidR="0066249A" w:rsidRPr="00027A95">
        <w:rPr>
          <w:rFonts w:eastAsia="Batang" w:cs="FrankRuehl"/>
          <w:sz w:val="21"/>
          <w:szCs w:val="21"/>
        </w:rPr>
        <w:t>.</w:t>
      </w:r>
    </w:p>
    <w:p w:rsidR="00A96C06" w:rsidRPr="00A356E9" w:rsidRDefault="00A96C06" w:rsidP="0066249A">
      <w:pPr>
        <w:pStyle w:val="ListParagraph"/>
        <w:spacing w:after="0" w:line="240" w:lineRule="auto"/>
        <w:ind w:left="0"/>
        <w:rPr>
          <w:rFonts w:eastAsia="Batang" w:cs="FrankRuehl"/>
          <w:sz w:val="21"/>
          <w:szCs w:val="21"/>
        </w:rPr>
      </w:pPr>
    </w:p>
    <w:p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rsidR="0066249A" w:rsidRPr="00A356E9" w:rsidRDefault="0066249A" w:rsidP="0066249A">
      <w:pPr>
        <w:pStyle w:val="ListParagraph"/>
        <w:spacing w:after="0" w:line="240" w:lineRule="auto"/>
        <w:ind w:left="0"/>
        <w:rPr>
          <w:rFonts w:eastAsia="Batang" w:cs="FrankRuehl"/>
          <w:sz w:val="21"/>
          <w:szCs w:val="21"/>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rsidR="0066249A" w:rsidRPr="00A356E9" w:rsidRDefault="0066249A" w:rsidP="0066249A">
      <w:pPr>
        <w:pStyle w:val="ListParagraph"/>
        <w:spacing w:after="0" w:line="240" w:lineRule="auto"/>
        <w:ind w:left="0"/>
        <w:rPr>
          <w:rFonts w:eastAsia="Batang" w:cs="FrankRuehl"/>
          <w:sz w:val="21"/>
          <w:szCs w:val="21"/>
        </w:rPr>
      </w:pPr>
    </w:p>
    <w:p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w:t>
      </w:r>
      <w:r w:rsidR="008074F1">
        <w:rPr>
          <w:rFonts w:eastAsia="Batang" w:cs="FrankRuehl"/>
          <w:sz w:val="21"/>
          <w:szCs w:val="21"/>
        </w:rPr>
        <w:t>Hickory Trail resident Steve Sperling asked for a status update on the C</w:t>
      </w:r>
      <w:r w:rsidR="000748CD">
        <w:rPr>
          <w:rFonts w:eastAsia="Batang" w:cs="FrankRuehl"/>
          <w:sz w:val="21"/>
          <w:szCs w:val="21"/>
        </w:rPr>
        <w:t>ity of Middleton Morey Airport, stating an expansion is detrimental to quality of life for Town residents and voicing his concern that the advisory committee is largely composed of people who stand to personally profit from an expansion.  Town Board Chairman Pulvermacher explained the Town has strengthened the language in the comp plan</w:t>
      </w:r>
      <w:r w:rsidR="0055416E">
        <w:rPr>
          <w:rFonts w:eastAsia="Batang" w:cs="FrankRuehl"/>
          <w:sz w:val="21"/>
          <w:szCs w:val="21"/>
        </w:rPr>
        <w:t>, had a supervisor appointed to the advisory committee, and is waiting for the process to make its way past the informational stage and waiting to see a proposal before addressing and/or commenting as a Town.  Resident Kathryn Wolf is concerned</w:t>
      </w:r>
      <w:r w:rsidR="00466D97">
        <w:rPr>
          <w:rFonts w:eastAsia="Batang" w:cs="FrankRuehl"/>
          <w:sz w:val="21"/>
          <w:szCs w:val="21"/>
        </w:rPr>
        <w:t xml:space="preserve"> that if the Town doesn’t do anything right away, the opportunity for meaningful input will be lost.  </w:t>
      </w:r>
    </w:p>
    <w:p w:rsidR="00E40BC9" w:rsidRPr="00A356E9" w:rsidRDefault="00E40BC9" w:rsidP="00E40BC9">
      <w:pPr>
        <w:pStyle w:val="ListParagraph"/>
        <w:spacing w:after="200" w:line="240" w:lineRule="auto"/>
        <w:ind w:left="0"/>
        <w:rPr>
          <w:rFonts w:eastAsia="Batang" w:cs="FrankRuehl"/>
          <w:sz w:val="21"/>
          <w:szCs w:val="21"/>
        </w:rPr>
      </w:pPr>
    </w:p>
    <w:p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945F05">
        <w:rPr>
          <w:rFonts w:eastAsia="Batang" w:cs="FrankRuehl"/>
          <w:sz w:val="21"/>
          <w:szCs w:val="21"/>
        </w:rPr>
        <w:t>July 1, 2019 and Site Visit July 10, 2019</w:t>
      </w:r>
    </w:p>
    <w:p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0D4ABC">
        <w:rPr>
          <w:rFonts w:eastAsia="Batang" w:cs="FrankRuehl"/>
          <w:b/>
          <w:sz w:val="21"/>
          <w:szCs w:val="21"/>
        </w:rPr>
        <w:t>Mr.</w:t>
      </w:r>
      <w:r w:rsidR="00945F05">
        <w:rPr>
          <w:rFonts w:eastAsia="Batang" w:cs="FrankRuehl"/>
          <w:b/>
          <w:sz w:val="21"/>
          <w:szCs w:val="21"/>
        </w:rPr>
        <w:t xml:space="preserve"> Pulvermacher, </w:t>
      </w:r>
      <w:r w:rsidRPr="00A356E9">
        <w:rPr>
          <w:rFonts w:eastAsia="Batang" w:cs="FrankRuehl"/>
          <w:b/>
          <w:sz w:val="21"/>
          <w:szCs w:val="21"/>
        </w:rPr>
        <w:t xml:space="preserve">seconded by </w:t>
      </w:r>
      <w:r w:rsidR="00945F05">
        <w:rPr>
          <w:rFonts w:eastAsia="Batang" w:cs="FrankRuehl"/>
          <w:b/>
          <w:sz w:val="21"/>
          <w:szCs w:val="21"/>
        </w:rPr>
        <w:t xml:space="preserve">Commissioner </w:t>
      </w:r>
      <w:proofErr w:type="spellStart"/>
      <w:r w:rsidR="00945F05">
        <w:rPr>
          <w:rFonts w:eastAsia="Batang" w:cs="FrankRuehl"/>
          <w:b/>
          <w:sz w:val="21"/>
          <w:szCs w:val="21"/>
        </w:rPr>
        <w:t>Beglinger</w:t>
      </w:r>
      <w:proofErr w:type="spellEnd"/>
      <w:r w:rsidR="00945F05">
        <w:rPr>
          <w:rFonts w:eastAsia="Batang" w:cs="FrankRuehl"/>
          <w:b/>
          <w:sz w:val="21"/>
          <w:szCs w:val="21"/>
        </w:rPr>
        <w:t xml:space="preserve"> </w:t>
      </w:r>
      <w:r w:rsidRPr="00A356E9">
        <w:rPr>
          <w:rFonts w:eastAsia="Batang" w:cs="FrankRuehl"/>
          <w:b/>
          <w:sz w:val="21"/>
          <w:szCs w:val="21"/>
        </w:rPr>
        <w:t>to approve</w:t>
      </w:r>
      <w:r w:rsidR="00C74BB6" w:rsidRPr="00A356E9">
        <w:rPr>
          <w:rFonts w:eastAsia="Batang" w:cs="FrankRuehl"/>
          <w:b/>
          <w:sz w:val="21"/>
          <w:szCs w:val="21"/>
        </w:rPr>
        <w:t xml:space="preserve"> minutes</w:t>
      </w:r>
      <w:r w:rsidR="00945F05">
        <w:rPr>
          <w:rFonts w:eastAsia="Batang" w:cs="FrankRuehl"/>
          <w:b/>
          <w:sz w:val="21"/>
          <w:szCs w:val="21"/>
        </w:rPr>
        <w:t xml:space="preserve"> as presented</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0C6747">
        <w:rPr>
          <w:rFonts w:eastAsia="Batang" w:cs="FrankRuehl"/>
          <w:b/>
          <w:sz w:val="21"/>
          <w:szCs w:val="21"/>
        </w:rPr>
        <w:t>7</w:t>
      </w:r>
      <w:r w:rsidR="004F7619" w:rsidRPr="00A356E9">
        <w:rPr>
          <w:rFonts w:eastAsia="Batang" w:cs="FrankRuehl"/>
          <w:b/>
          <w:sz w:val="21"/>
          <w:szCs w:val="21"/>
        </w:rPr>
        <w:t>-0.</w:t>
      </w:r>
    </w:p>
    <w:p w:rsidR="0068548A" w:rsidRPr="00A356E9" w:rsidRDefault="0068548A" w:rsidP="00490ECF">
      <w:pPr>
        <w:pStyle w:val="ListParagraph"/>
        <w:spacing w:before="240" w:after="200" w:line="240" w:lineRule="auto"/>
        <w:ind w:left="0"/>
        <w:rPr>
          <w:rFonts w:eastAsia="Batang" w:cs="FrankRuehl"/>
          <w:sz w:val="21"/>
          <w:szCs w:val="21"/>
          <w:u w:val="single"/>
        </w:rPr>
      </w:pPr>
    </w:p>
    <w:p w:rsidR="00D66152" w:rsidRDefault="00D66152" w:rsidP="00D66152">
      <w:pPr>
        <w:pStyle w:val="ListParagraph"/>
        <w:numPr>
          <w:ilvl w:val="0"/>
          <w:numId w:val="2"/>
        </w:numPr>
        <w:spacing w:after="0" w:line="240" w:lineRule="auto"/>
        <w:ind w:left="0"/>
        <w:rPr>
          <w:rFonts w:cs="Franklin Gothic"/>
          <w:sz w:val="21"/>
          <w:szCs w:val="21"/>
        </w:rPr>
      </w:pPr>
      <w:r w:rsidRPr="00D66152">
        <w:rPr>
          <w:rFonts w:cs="Franklin Gothic"/>
          <w:sz w:val="21"/>
          <w:szCs w:val="21"/>
        </w:rPr>
        <w:t xml:space="preserve">ST. PETER’S CATHOLIC SCHOOL SIGNAGE  </w:t>
      </w:r>
    </w:p>
    <w:p w:rsidR="00466D97" w:rsidRDefault="009B382B" w:rsidP="00466D97">
      <w:pPr>
        <w:pStyle w:val="ListParagraph"/>
        <w:spacing w:after="0" w:line="240" w:lineRule="auto"/>
        <w:ind w:left="0"/>
        <w:rPr>
          <w:rFonts w:cs="Franklin Gothic"/>
          <w:sz w:val="21"/>
          <w:szCs w:val="21"/>
        </w:rPr>
      </w:pPr>
      <w:r>
        <w:rPr>
          <w:rFonts w:cs="Franklin Gothic"/>
          <w:sz w:val="21"/>
          <w:szCs w:val="21"/>
        </w:rPr>
        <w:t>This application is not permissible under the current ordinance.  Sign</w:t>
      </w:r>
      <w:r w:rsidR="00466D97">
        <w:rPr>
          <w:rFonts w:cs="Franklin Gothic"/>
          <w:sz w:val="21"/>
          <w:szCs w:val="21"/>
        </w:rPr>
        <w:t xml:space="preserve"> regulations are being revised for consideration and adoption as an amendment to the zoning ordinance</w:t>
      </w:r>
      <w:r w:rsidR="00473439">
        <w:rPr>
          <w:rFonts w:cs="Franklin Gothic"/>
          <w:sz w:val="21"/>
          <w:szCs w:val="21"/>
        </w:rPr>
        <w:t xml:space="preserve"> and should allow for more flexibility for this application</w:t>
      </w:r>
      <w:r w:rsidR="00466D97">
        <w:rPr>
          <w:rFonts w:cs="Franklin Gothic"/>
          <w:sz w:val="21"/>
          <w:szCs w:val="21"/>
        </w:rPr>
        <w:t xml:space="preserve">.  </w:t>
      </w:r>
    </w:p>
    <w:p w:rsidR="00473439" w:rsidRPr="00473439" w:rsidRDefault="00473439" w:rsidP="00466D97">
      <w:pPr>
        <w:pStyle w:val="ListParagraph"/>
        <w:spacing w:after="0" w:line="240" w:lineRule="auto"/>
        <w:ind w:left="0"/>
        <w:rPr>
          <w:rFonts w:cs="Franklin Gothic"/>
          <w:b/>
          <w:sz w:val="21"/>
          <w:szCs w:val="21"/>
        </w:rPr>
      </w:pPr>
      <w:r>
        <w:rPr>
          <w:rFonts w:cs="Franklin Gothic"/>
          <w:b/>
          <w:sz w:val="21"/>
          <w:szCs w:val="21"/>
        </w:rPr>
        <w:t xml:space="preserve">Motion by </w:t>
      </w:r>
      <w:r w:rsidR="000D4ABC">
        <w:rPr>
          <w:rFonts w:cs="Franklin Gothic"/>
          <w:b/>
          <w:sz w:val="21"/>
          <w:szCs w:val="21"/>
        </w:rPr>
        <w:t>Mr.</w:t>
      </w:r>
      <w:r>
        <w:rPr>
          <w:rFonts w:cs="Franklin Gothic"/>
          <w:b/>
          <w:sz w:val="21"/>
          <w:szCs w:val="21"/>
        </w:rPr>
        <w:t xml:space="preserve"> Pulvermacher, seconded by Commissioner Wolfe to table this item until the next meeting.  Motion carried, 7-0.</w:t>
      </w:r>
    </w:p>
    <w:p w:rsidR="00D66152" w:rsidRDefault="00D66152" w:rsidP="00D66152">
      <w:pPr>
        <w:pStyle w:val="ListParagraph"/>
        <w:spacing w:after="0" w:line="240" w:lineRule="auto"/>
        <w:ind w:left="0"/>
        <w:rPr>
          <w:rFonts w:cs="Franklin Gothic"/>
          <w:sz w:val="21"/>
          <w:szCs w:val="21"/>
        </w:rPr>
      </w:pPr>
      <w:r w:rsidRPr="00D66152">
        <w:rPr>
          <w:rFonts w:cs="Franklin Gothic"/>
          <w:sz w:val="21"/>
          <w:szCs w:val="21"/>
        </w:rPr>
        <w:t xml:space="preserve"> </w:t>
      </w:r>
    </w:p>
    <w:p w:rsidR="00D66152" w:rsidRPr="00D66152" w:rsidRDefault="00D66152" w:rsidP="00D66152">
      <w:pPr>
        <w:pStyle w:val="ListParagraph"/>
        <w:numPr>
          <w:ilvl w:val="0"/>
          <w:numId w:val="2"/>
        </w:numPr>
        <w:spacing w:after="0" w:line="240" w:lineRule="auto"/>
        <w:ind w:left="0"/>
        <w:rPr>
          <w:rFonts w:cs="Franklin Gothic"/>
          <w:sz w:val="21"/>
          <w:szCs w:val="21"/>
        </w:rPr>
      </w:pPr>
      <w:r w:rsidRPr="00D66152">
        <w:rPr>
          <w:rFonts w:cs="Franklin Gothic"/>
          <w:sz w:val="21"/>
          <w:szCs w:val="21"/>
        </w:rPr>
        <w:t xml:space="preserve">PUBLIC HEARING:  CSMS &amp; REZONES - </w:t>
      </w:r>
    </w:p>
    <w:p w:rsidR="00D66152" w:rsidRDefault="00D66152" w:rsidP="00D66152">
      <w:pPr>
        <w:pStyle w:val="ListParagraph"/>
        <w:spacing w:after="0" w:line="240" w:lineRule="auto"/>
        <w:jc w:val="center"/>
        <w:rPr>
          <w:rFonts w:cs="Franklin Gothic"/>
          <w:i/>
          <w:sz w:val="21"/>
          <w:szCs w:val="21"/>
        </w:rPr>
      </w:pPr>
      <w:r w:rsidRPr="000C6747">
        <w:rPr>
          <w:rFonts w:cs="Franklin Gothic"/>
          <w:i/>
          <w:sz w:val="21"/>
          <w:szCs w:val="21"/>
        </w:rPr>
        <w:t>MOTION TO RECESS REGULAR MEETING AND ENTER PUBLIC HEARING.</w:t>
      </w:r>
    </w:p>
    <w:p w:rsidR="000C6747" w:rsidRDefault="000C6747" w:rsidP="000C6747">
      <w:pPr>
        <w:pStyle w:val="ListParagraph"/>
        <w:spacing w:after="0" w:line="240" w:lineRule="auto"/>
        <w:ind w:left="0"/>
        <w:rPr>
          <w:rFonts w:cs="Franklin Gothic"/>
          <w:b/>
          <w:sz w:val="21"/>
          <w:szCs w:val="21"/>
        </w:rPr>
      </w:pPr>
      <w:r>
        <w:rPr>
          <w:rFonts w:cs="Franklin Gothic"/>
          <w:b/>
          <w:sz w:val="21"/>
          <w:szCs w:val="21"/>
        </w:rPr>
        <w:t xml:space="preserve">Motion by Commissioner Acker, seconded by </w:t>
      </w:r>
      <w:r w:rsidR="000D4ABC">
        <w:rPr>
          <w:rFonts w:cs="Franklin Gothic"/>
          <w:b/>
          <w:sz w:val="21"/>
          <w:szCs w:val="21"/>
        </w:rPr>
        <w:t>Mr.</w:t>
      </w:r>
      <w:r>
        <w:rPr>
          <w:rFonts w:cs="Franklin Gothic"/>
          <w:b/>
          <w:sz w:val="21"/>
          <w:szCs w:val="21"/>
        </w:rPr>
        <w:t xml:space="preserve"> Pulvermacher, to recess the regular meeting and go into a public hearing.  </w:t>
      </w:r>
      <w:r w:rsidRPr="000C6747">
        <w:rPr>
          <w:rFonts w:cs="Franklin Gothic"/>
          <w:b/>
          <w:sz w:val="21"/>
          <w:szCs w:val="21"/>
        </w:rPr>
        <w:t xml:space="preserve">Motion carried, 7-0. </w:t>
      </w:r>
      <w:r>
        <w:rPr>
          <w:rFonts w:cs="Franklin Gothic"/>
          <w:b/>
          <w:sz w:val="21"/>
          <w:szCs w:val="21"/>
        </w:rPr>
        <w:t xml:space="preserve"> Roll call vote:  </w:t>
      </w:r>
    </w:p>
    <w:p w:rsidR="000C6747" w:rsidRDefault="000C6747" w:rsidP="000C6747">
      <w:pPr>
        <w:pStyle w:val="ListParagraph"/>
        <w:spacing w:after="0" w:line="240" w:lineRule="auto"/>
        <w:ind w:left="0"/>
        <w:rPr>
          <w:rFonts w:cs="Franklin Gothic"/>
          <w:b/>
          <w:sz w:val="21"/>
          <w:szCs w:val="21"/>
        </w:rPr>
        <w:sectPr w:rsidR="000C6747" w:rsidSect="00D91E01">
          <w:headerReference w:type="default" r:id="rId8"/>
          <w:footerReference w:type="default" r:id="rId9"/>
          <w:pgSz w:w="12240" w:h="15840"/>
          <w:pgMar w:top="1008" w:right="806" w:bottom="1008" w:left="1080" w:header="288" w:footer="432" w:gutter="0"/>
          <w:cols w:space="720"/>
          <w:docGrid w:linePitch="360"/>
        </w:sectPr>
      </w:pPr>
    </w:p>
    <w:p w:rsidR="000C6747" w:rsidRPr="004A2D12" w:rsidRDefault="000C6747" w:rsidP="000C6747">
      <w:pPr>
        <w:pStyle w:val="ListParagraph"/>
        <w:spacing w:after="0" w:line="240" w:lineRule="auto"/>
        <w:ind w:left="270"/>
        <w:rPr>
          <w:rFonts w:cs="Franklin Gothic"/>
          <w:sz w:val="21"/>
          <w:szCs w:val="21"/>
        </w:rPr>
      </w:pPr>
      <w:r w:rsidRPr="004A2D12">
        <w:rPr>
          <w:rFonts w:cs="Franklin Gothic"/>
          <w:sz w:val="21"/>
          <w:szCs w:val="21"/>
        </w:rPr>
        <w:t>Commissioner Wright – Aye</w:t>
      </w:r>
    </w:p>
    <w:p w:rsidR="000C6747" w:rsidRPr="004A2D12" w:rsidRDefault="000C6747" w:rsidP="000C6747">
      <w:pPr>
        <w:pStyle w:val="ListParagraph"/>
        <w:spacing w:after="0" w:line="240" w:lineRule="auto"/>
        <w:ind w:left="270"/>
        <w:rPr>
          <w:rFonts w:cs="Franklin Gothic"/>
          <w:sz w:val="21"/>
          <w:szCs w:val="21"/>
        </w:rPr>
      </w:pPr>
      <w:r w:rsidRPr="004A2D12">
        <w:rPr>
          <w:rFonts w:cs="Franklin Gothic"/>
          <w:sz w:val="21"/>
          <w:szCs w:val="21"/>
        </w:rPr>
        <w:t xml:space="preserve">Commissioner </w:t>
      </w:r>
      <w:proofErr w:type="spellStart"/>
      <w:r w:rsidRPr="004A2D12">
        <w:rPr>
          <w:rFonts w:cs="Franklin Gothic"/>
          <w:sz w:val="21"/>
          <w:szCs w:val="21"/>
        </w:rPr>
        <w:t>Beglinger</w:t>
      </w:r>
      <w:proofErr w:type="spellEnd"/>
      <w:r w:rsidRPr="004A2D12">
        <w:rPr>
          <w:rFonts w:cs="Franklin Gothic"/>
          <w:sz w:val="21"/>
          <w:szCs w:val="21"/>
        </w:rPr>
        <w:t xml:space="preserve"> – Aye</w:t>
      </w:r>
    </w:p>
    <w:p w:rsidR="000C6747" w:rsidRPr="004A2D12" w:rsidRDefault="000C6747" w:rsidP="000C6747">
      <w:pPr>
        <w:pStyle w:val="ListParagraph"/>
        <w:spacing w:after="0" w:line="240" w:lineRule="auto"/>
        <w:ind w:left="270"/>
        <w:rPr>
          <w:rFonts w:cs="Franklin Gothic"/>
          <w:sz w:val="21"/>
          <w:szCs w:val="21"/>
        </w:rPr>
      </w:pPr>
      <w:r w:rsidRPr="004A2D12">
        <w:rPr>
          <w:rFonts w:cs="Franklin Gothic"/>
          <w:sz w:val="21"/>
          <w:szCs w:val="21"/>
        </w:rPr>
        <w:t>Chair Endres – Aye</w:t>
      </w:r>
    </w:p>
    <w:p w:rsidR="000C6747" w:rsidRPr="004A2D12" w:rsidRDefault="000D4ABC" w:rsidP="004A2D12">
      <w:pPr>
        <w:pStyle w:val="ListParagraph"/>
        <w:spacing w:after="0" w:line="240" w:lineRule="auto"/>
        <w:ind w:left="0" w:right="-93"/>
        <w:rPr>
          <w:rFonts w:cs="Franklin Gothic"/>
          <w:sz w:val="21"/>
          <w:szCs w:val="21"/>
        </w:rPr>
      </w:pPr>
      <w:r>
        <w:rPr>
          <w:rFonts w:cs="Franklin Gothic"/>
          <w:sz w:val="21"/>
          <w:szCs w:val="21"/>
        </w:rPr>
        <w:t xml:space="preserve">Mr. </w:t>
      </w:r>
      <w:r w:rsidR="000C6747" w:rsidRPr="004A2D12">
        <w:rPr>
          <w:rFonts w:cs="Franklin Gothic"/>
          <w:sz w:val="21"/>
          <w:szCs w:val="21"/>
        </w:rPr>
        <w:t>Pulvermacher – Aye</w:t>
      </w:r>
    </w:p>
    <w:p w:rsidR="000C6747" w:rsidRPr="004A2D12" w:rsidRDefault="000C6747" w:rsidP="004A2D12">
      <w:pPr>
        <w:pStyle w:val="ListParagraph"/>
        <w:spacing w:after="0" w:line="240" w:lineRule="auto"/>
        <w:ind w:left="0" w:right="-93"/>
        <w:rPr>
          <w:rFonts w:cs="Franklin Gothic"/>
          <w:sz w:val="21"/>
          <w:szCs w:val="21"/>
        </w:rPr>
      </w:pPr>
      <w:r w:rsidRPr="004A2D12">
        <w:rPr>
          <w:rFonts w:cs="Franklin Gothic"/>
          <w:sz w:val="21"/>
          <w:szCs w:val="21"/>
        </w:rPr>
        <w:t>Commissioner Acker – Aye</w:t>
      </w:r>
    </w:p>
    <w:p w:rsidR="000C6747" w:rsidRPr="004A2D12" w:rsidRDefault="000C6747" w:rsidP="000C6747">
      <w:pPr>
        <w:pStyle w:val="ListParagraph"/>
        <w:spacing w:after="0" w:line="240" w:lineRule="auto"/>
        <w:ind w:left="0"/>
        <w:rPr>
          <w:rFonts w:cs="Franklin Gothic"/>
          <w:sz w:val="21"/>
          <w:szCs w:val="21"/>
        </w:rPr>
      </w:pPr>
      <w:r w:rsidRPr="004A2D12">
        <w:rPr>
          <w:rFonts w:cs="Franklin Gothic"/>
          <w:sz w:val="21"/>
          <w:szCs w:val="21"/>
        </w:rPr>
        <w:t>Commissioner Wagner – Aye</w:t>
      </w:r>
    </w:p>
    <w:p w:rsidR="000C6747" w:rsidRPr="004A2D12" w:rsidRDefault="000C6747" w:rsidP="004A2D12">
      <w:pPr>
        <w:pStyle w:val="ListParagraph"/>
        <w:spacing w:after="0" w:line="240" w:lineRule="auto"/>
        <w:ind w:left="270"/>
        <w:rPr>
          <w:rFonts w:cs="Franklin Gothic"/>
          <w:sz w:val="21"/>
          <w:szCs w:val="21"/>
        </w:rPr>
      </w:pPr>
      <w:r w:rsidRPr="004A2D12">
        <w:rPr>
          <w:rFonts w:cs="Franklin Gothic"/>
          <w:sz w:val="21"/>
          <w:szCs w:val="21"/>
        </w:rPr>
        <w:t xml:space="preserve">Commissioner Wolfe – Aye </w:t>
      </w:r>
    </w:p>
    <w:p w:rsidR="000C6747" w:rsidRPr="004A2D12" w:rsidRDefault="000C6747" w:rsidP="000C6747">
      <w:pPr>
        <w:pStyle w:val="ListParagraph"/>
        <w:spacing w:after="0" w:line="240" w:lineRule="auto"/>
        <w:ind w:left="0"/>
        <w:rPr>
          <w:rFonts w:cs="Franklin Gothic"/>
          <w:sz w:val="21"/>
          <w:szCs w:val="21"/>
        </w:rPr>
        <w:sectPr w:rsidR="000C6747" w:rsidRPr="004A2D12" w:rsidSect="004A2D12">
          <w:type w:val="continuous"/>
          <w:pgSz w:w="12240" w:h="15840"/>
          <w:pgMar w:top="1008" w:right="806" w:bottom="1008" w:left="1080" w:header="288" w:footer="432" w:gutter="0"/>
          <w:cols w:num="3" w:space="186"/>
          <w:docGrid w:linePitch="360"/>
        </w:sectPr>
      </w:pPr>
      <w:r w:rsidRPr="004A2D12">
        <w:rPr>
          <w:rFonts w:cs="Franklin Gothic"/>
          <w:sz w:val="21"/>
          <w:szCs w:val="21"/>
        </w:rPr>
        <w:t xml:space="preserve">       </w:t>
      </w:r>
    </w:p>
    <w:p w:rsidR="000C6747" w:rsidRPr="000C6747" w:rsidRDefault="000C6747" w:rsidP="000C6747">
      <w:pPr>
        <w:pStyle w:val="ListParagraph"/>
        <w:spacing w:after="0" w:line="240" w:lineRule="auto"/>
        <w:ind w:left="0"/>
        <w:rPr>
          <w:rFonts w:cs="Franklin Gothic"/>
          <w:b/>
          <w:sz w:val="21"/>
          <w:szCs w:val="21"/>
        </w:rPr>
      </w:pPr>
      <w:r>
        <w:rPr>
          <w:rFonts w:cs="Franklin Gothic"/>
          <w:b/>
          <w:sz w:val="21"/>
          <w:szCs w:val="21"/>
        </w:rPr>
        <w:t xml:space="preserve">       </w:t>
      </w:r>
    </w:p>
    <w:p w:rsidR="00D66152" w:rsidRDefault="00D66152" w:rsidP="004A2D12">
      <w:pPr>
        <w:pStyle w:val="ListParagraph"/>
        <w:numPr>
          <w:ilvl w:val="0"/>
          <w:numId w:val="16"/>
        </w:numPr>
        <w:spacing w:after="0" w:line="240" w:lineRule="auto"/>
        <w:jc w:val="center"/>
        <w:rPr>
          <w:rFonts w:cs="Franklin Gothic"/>
          <w:sz w:val="21"/>
          <w:szCs w:val="21"/>
        </w:rPr>
      </w:pPr>
      <w:r w:rsidRPr="00D66152">
        <w:rPr>
          <w:rFonts w:cs="Franklin Gothic"/>
          <w:sz w:val="21"/>
          <w:szCs w:val="21"/>
        </w:rPr>
        <w:t>JOHN ACKER &amp; BJ BETHKE, 6000 &amp; 6042 LODI-SPRINGFIELD RD., REZONE FROM A-1EX TO SFR AND AG AS APPLICABLE. PARCEL NOS. 0808-091-9885-0 &amp; 0808-091-9555-1</w:t>
      </w:r>
    </w:p>
    <w:p w:rsidR="00E15ACF" w:rsidRDefault="00E15ACF" w:rsidP="00E15ACF">
      <w:pPr>
        <w:spacing w:after="0" w:line="240" w:lineRule="auto"/>
        <w:rPr>
          <w:rFonts w:cs="Franklin Gothic"/>
          <w:sz w:val="21"/>
          <w:szCs w:val="21"/>
        </w:rPr>
      </w:pPr>
      <w:r w:rsidRPr="00E15ACF">
        <w:rPr>
          <w:rFonts w:cs="Franklin Gothic"/>
          <w:sz w:val="21"/>
          <w:szCs w:val="21"/>
        </w:rPr>
        <w:t xml:space="preserve">Applicants John Acker (parcel # 0808-091-9885-0) and BJ </w:t>
      </w:r>
      <w:proofErr w:type="spellStart"/>
      <w:r w:rsidRPr="00E15ACF">
        <w:rPr>
          <w:rFonts w:cs="Franklin Gothic"/>
          <w:sz w:val="21"/>
          <w:szCs w:val="21"/>
        </w:rPr>
        <w:t>Bethke</w:t>
      </w:r>
      <w:proofErr w:type="spellEnd"/>
      <w:r w:rsidRPr="00E15ACF">
        <w:rPr>
          <w:rFonts w:cs="Franklin Gothic"/>
          <w:sz w:val="21"/>
          <w:szCs w:val="21"/>
        </w:rPr>
        <w:t xml:space="preserve"> (parcel # 0808-091-9555-1) submitted an application for a CSM and rezone to straighten out their shared lot lines and create two new SFR residential lots and one 10.41 acre AG lot on Mr. Acker’s parcel.  Lot 2 </w:t>
      </w:r>
      <w:r w:rsidR="00E7264B">
        <w:rPr>
          <w:rFonts w:cs="Franklin Gothic"/>
          <w:sz w:val="21"/>
          <w:szCs w:val="21"/>
        </w:rPr>
        <w:t xml:space="preserve">will have </w:t>
      </w:r>
      <w:r w:rsidRPr="00E15ACF">
        <w:rPr>
          <w:rFonts w:cs="Franklin Gothic"/>
          <w:sz w:val="21"/>
          <w:szCs w:val="21"/>
        </w:rPr>
        <w:t xml:space="preserve">no development </w:t>
      </w:r>
      <w:r w:rsidR="00E7264B">
        <w:rPr>
          <w:rFonts w:cs="Franklin Gothic"/>
          <w:sz w:val="21"/>
          <w:szCs w:val="21"/>
        </w:rPr>
        <w:t>rights assigned to it and won’t be</w:t>
      </w:r>
      <w:r w:rsidRPr="00E15ACF">
        <w:rPr>
          <w:rFonts w:cs="Franklin Gothic"/>
          <w:sz w:val="21"/>
          <w:szCs w:val="21"/>
        </w:rPr>
        <w:t xml:space="preserve"> developable at this time, due to specifications in the Town’s Land Division Ordinance whereby creation of five or more lots in a five year period is deemed a subdivision which can only be created by a plat, not a CSM.  On Jan. 16, 2018, Mr. Acker created an SFR lot, Lot </w:t>
      </w:r>
      <w:r w:rsidRPr="00E15ACF">
        <w:rPr>
          <w:rFonts w:cs="Franklin Gothic"/>
          <w:sz w:val="21"/>
          <w:szCs w:val="21"/>
        </w:rPr>
        <w:lastRenderedPageBreak/>
        <w:t>2 of CSM #14722.</w:t>
      </w:r>
      <w:r w:rsidR="00E7264B">
        <w:rPr>
          <w:rFonts w:cs="Franklin Gothic"/>
          <w:sz w:val="21"/>
          <w:szCs w:val="21"/>
        </w:rPr>
        <w:t xml:space="preserve">  The Commission had concerns about the low elevation of lots 3 and 4, noting that a lot of fill and site work will likely be required of the lot owner.</w:t>
      </w:r>
    </w:p>
    <w:p w:rsidR="00E7264B" w:rsidRPr="00E15ACF" w:rsidRDefault="00E7264B" w:rsidP="00E15ACF">
      <w:pPr>
        <w:spacing w:after="0" w:line="240" w:lineRule="auto"/>
        <w:rPr>
          <w:rFonts w:cs="Franklin Gothic"/>
          <w:sz w:val="21"/>
          <w:szCs w:val="21"/>
        </w:rPr>
      </w:pPr>
    </w:p>
    <w:p w:rsidR="00D66152" w:rsidRDefault="00D66152" w:rsidP="00AD116B">
      <w:pPr>
        <w:pStyle w:val="ListParagraph"/>
        <w:numPr>
          <w:ilvl w:val="0"/>
          <w:numId w:val="16"/>
        </w:numPr>
        <w:spacing w:after="0" w:line="240" w:lineRule="auto"/>
        <w:jc w:val="center"/>
        <w:rPr>
          <w:rFonts w:cs="Franklin Gothic"/>
          <w:sz w:val="21"/>
          <w:szCs w:val="21"/>
        </w:rPr>
      </w:pPr>
      <w:r w:rsidRPr="00D66152">
        <w:rPr>
          <w:rFonts w:cs="Franklin Gothic"/>
          <w:sz w:val="21"/>
          <w:szCs w:val="21"/>
        </w:rPr>
        <w:t>DUANE WAGNER, 6601 &amp; 6611 MEFFERT RD., WAUNAKEE, REZONE FROM AG AND A-1EX TO AG AND SFR AS APPLICABLE.  PARCEL NOS. 0808-242-8500-5, 0808-231-8000-3 &amp; 0808-231-8020-9.</w:t>
      </w:r>
    </w:p>
    <w:p w:rsidR="00E15ACF" w:rsidRPr="00E7264B" w:rsidRDefault="00E7264B" w:rsidP="00E7264B">
      <w:pPr>
        <w:rPr>
          <w:rFonts w:cs="Franklin Gothic"/>
          <w:sz w:val="21"/>
          <w:szCs w:val="21"/>
        </w:rPr>
      </w:pPr>
      <w:r w:rsidRPr="00E7264B">
        <w:rPr>
          <w:rFonts w:cs="Franklin Gothic"/>
          <w:sz w:val="21"/>
          <w:szCs w:val="21"/>
        </w:rPr>
        <w:t xml:space="preserve">Applicants Duane Wagner (Parcel #0808-242-8500-5 and 0808-231-8000-3) and </w:t>
      </w:r>
      <w:proofErr w:type="spellStart"/>
      <w:r w:rsidRPr="00E7264B">
        <w:rPr>
          <w:rFonts w:cs="Franklin Gothic"/>
          <w:sz w:val="21"/>
          <w:szCs w:val="21"/>
        </w:rPr>
        <w:t>Bertilla</w:t>
      </w:r>
      <w:proofErr w:type="spellEnd"/>
      <w:r w:rsidRPr="00E7264B">
        <w:rPr>
          <w:rFonts w:cs="Franklin Gothic"/>
          <w:sz w:val="21"/>
          <w:szCs w:val="21"/>
        </w:rPr>
        <w:t xml:space="preserve"> Wagner (Parcel #0808-231-8020-9) submitted a CSM and rezone request to make a</w:t>
      </w:r>
      <w:r>
        <w:rPr>
          <w:rFonts w:cs="Franklin Gothic"/>
          <w:sz w:val="21"/>
          <w:szCs w:val="21"/>
        </w:rPr>
        <w:t>n approximate</w:t>
      </w:r>
      <w:r w:rsidRPr="00E7264B">
        <w:rPr>
          <w:rFonts w:cs="Franklin Gothic"/>
          <w:sz w:val="21"/>
          <w:szCs w:val="21"/>
        </w:rPr>
        <w:t xml:space="preserve"> </w:t>
      </w:r>
      <w:r>
        <w:rPr>
          <w:rFonts w:cs="Franklin Gothic"/>
          <w:sz w:val="21"/>
          <w:szCs w:val="21"/>
        </w:rPr>
        <w:t>10’</w:t>
      </w:r>
      <w:r w:rsidRPr="00E7264B">
        <w:rPr>
          <w:rFonts w:cs="Franklin Gothic"/>
          <w:sz w:val="21"/>
          <w:szCs w:val="21"/>
        </w:rPr>
        <w:t xml:space="preserve"> adjustment to their shared lot line and rezone </w:t>
      </w:r>
      <w:proofErr w:type="spellStart"/>
      <w:r w:rsidRPr="00E7264B">
        <w:rPr>
          <w:rFonts w:cs="Franklin Gothic"/>
          <w:sz w:val="21"/>
          <w:szCs w:val="21"/>
        </w:rPr>
        <w:t>Bertilla</w:t>
      </w:r>
      <w:proofErr w:type="spellEnd"/>
      <w:r>
        <w:rPr>
          <w:rFonts w:cs="Franklin Gothic"/>
          <w:sz w:val="21"/>
          <w:szCs w:val="21"/>
        </w:rPr>
        <w:t xml:space="preserve"> Wagner</w:t>
      </w:r>
      <w:r w:rsidRPr="00E7264B">
        <w:rPr>
          <w:rFonts w:cs="Franklin Gothic"/>
          <w:sz w:val="21"/>
          <w:szCs w:val="21"/>
        </w:rPr>
        <w:t xml:space="preserve">’s parcel from A1-EX to SFR; split the farmhouse </w:t>
      </w:r>
      <w:r>
        <w:rPr>
          <w:rFonts w:cs="Franklin Gothic"/>
          <w:sz w:val="21"/>
          <w:szCs w:val="21"/>
        </w:rPr>
        <w:t xml:space="preserve">and buildings </w:t>
      </w:r>
      <w:r w:rsidRPr="00E7264B">
        <w:rPr>
          <w:rFonts w:cs="Franklin Gothic"/>
          <w:sz w:val="21"/>
          <w:szCs w:val="21"/>
        </w:rPr>
        <w:t xml:space="preserve">from </w:t>
      </w:r>
      <w:r>
        <w:rPr>
          <w:rFonts w:cs="Franklin Gothic"/>
          <w:sz w:val="21"/>
          <w:szCs w:val="21"/>
        </w:rPr>
        <w:t>Duane</w:t>
      </w:r>
      <w:r w:rsidRPr="00E7264B">
        <w:rPr>
          <w:rFonts w:cs="Franklin Gothic"/>
          <w:sz w:val="21"/>
          <w:szCs w:val="21"/>
        </w:rPr>
        <w:t xml:space="preserve"> Wagner’s farm using pieces of </w:t>
      </w:r>
      <w:r>
        <w:rPr>
          <w:rFonts w:cs="Franklin Gothic"/>
          <w:sz w:val="21"/>
          <w:szCs w:val="21"/>
        </w:rPr>
        <w:t xml:space="preserve">his </w:t>
      </w:r>
      <w:r w:rsidRPr="00E7264B">
        <w:rPr>
          <w:rFonts w:cs="Franklin Gothic"/>
          <w:sz w:val="21"/>
          <w:szCs w:val="21"/>
        </w:rPr>
        <w:t>two parcels, and rezone all of Mr. Wagner’s property from A1-EX to AG.</w:t>
      </w:r>
      <w:r>
        <w:rPr>
          <w:rFonts w:cs="Franklin Gothic"/>
          <w:sz w:val="21"/>
          <w:szCs w:val="21"/>
        </w:rPr>
        <w:t xml:space="preserve">  A driveway easement </w:t>
      </w:r>
      <w:r w:rsidR="00C22075">
        <w:rPr>
          <w:rFonts w:cs="Franklin Gothic"/>
          <w:sz w:val="21"/>
          <w:szCs w:val="21"/>
        </w:rPr>
        <w:t xml:space="preserve">from Meffert Road to Fisher Road </w:t>
      </w:r>
      <w:r>
        <w:rPr>
          <w:rFonts w:cs="Franklin Gothic"/>
          <w:sz w:val="21"/>
          <w:szCs w:val="21"/>
        </w:rPr>
        <w:t xml:space="preserve">and </w:t>
      </w:r>
      <w:r w:rsidR="00C22075">
        <w:rPr>
          <w:rFonts w:cs="Franklin Gothic"/>
          <w:sz w:val="21"/>
          <w:szCs w:val="21"/>
        </w:rPr>
        <w:t xml:space="preserve">a </w:t>
      </w:r>
      <w:r>
        <w:rPr>
          <w:rFonts w:cs="Franklin Gothic"/>
          <w:sz w:val="21"/>
          <w:szCs w:val="21"/>
        </w:rPr>
        <w:t xml:space="preserve">shared maintenance agreement will be </w:t>
      </w:r>
      <w:r w:rsidR="00C22075">
        <w:rPr>
          <w:rFonts w:cs="Franklin Gothic"/>
          <w:sz w:val="21"/>
          <w:szCs w:val="21"/>
        </w:rPr>
        <w:t xml:space="preserve">necessary to provide access to the remaining parcels. </w:t>
      </w:r>
    </w:p>
    <w:p w:rsidR="00D66152" w:rsidRDefault="00D66152" w:rsidP="00D66152">
      <w:pPr>
        <w:pStyle w:val="ListParagraph"/>
        <w:spacing w:after="0" w:line="240" w:lineRule="auto"/>
        <w:jc w:val="center"/>
        <w:rPr>
          <w:rFonts w:cs="Franklin Gothic"/>
          <w:i/>
          <w:sz w:val="21"/>
          <w:szCs w:val="21"/>
        </w:rPr>
      </w:pPr>
      <w:r w:rsidRPr="000C6747">
        <w:rPr>
          <w:rFonts w:cs="Franklin Gothic"/>
          <w:i/>
          <w:sz w:val="21"/>
          <w:szCs w:val="21"/>
        </w:rPr>
        <w:t>MOTION TO EXIT PUBLIC HEARING AND RECONVENE REGULAR MEETING.</w:t>
      </w:r>
    </w:p>
    <w:p w:rsidR="000C6747" w:rsidRPr="000C6747" w:rsidRDefault="000C6747" w:rsidP="000C6747">
      <w:pPr>
        <w:pStyle w:val="ListParagraph"/>
        <w:spacing w:after="0" w:line="240" w:lineRule="auto"/>
        <w:ind w:left="0"/>
        <w:rPr>
          <w:rFonts w:cs="Franklin Gothic"/>
          <w:b/>
          <w:sz w:val="21"/>
          <w:szCs w:val="21"/>
        </w:rPr>
      </w:pPr>
      <w:r>
        <w:rPr>
          <w:rFonts w:cs="Franklin Gothic"/>
          <w:b/>
          <w:sz w:val="21"/>
          <w:szCs w:val="21"/>
        </w:rPr>
        <w:t xml:space="preserve">Motion by </w:t>
      </w:r>
      <w:r w:rsidR="000D4ABC">
        <w:rPr>
          <w:rFonts w:cs="Franklin Gothic"/>
          <w:b/>
          <w:sz w:val="21"/>
          <w:szCs w:val="21"/>
        </w:rPr>
        <w:t>Mr.</w:t>
      </w:r>
      <w:r>
        <w:rPr>
          <w:rFonts w:cs="Franklin Gothic"/>
          <w:b/>
          <w:sz w:val="21"/>
          <w:szCs w:val="21"/>
        </w:rPr>
        <w:t xml:space="preserve"> Pulvermacher, seconded by Commissioner Wolfe to close the public hearing and re-enter the regular meeting.  Motion carried, 7-0.  </w:t>
      </w:r>
      <w:r w:rsidRPr="000C6747">
        <w:rPr>
          <w:rFonts w:cs="Franklin Gothic"/>
          <w:b/>
          <w:sz w:val="21"/>
          <w:szCs w:val="21"/>
        </w:rPr>
        <w:t xml:space="preserve">Roll call vote:  </w:t>
      </w:r>
    </w:p>
    <w:p w:rsidR="004A2D12" w:rsidRDefault="004A2D12" w:rsidP="004A2D12">
      <w:pPr>
        <w:pStyle w:val="ListParagraph"/>
        <w:spacing w:after="0" w:line="240" w:lineRule="auto"/>
        <w:ind w:left="270"/>
        <w:rPr>
          <w:rFonts w:cs="Franklin Gothic"/>
          <w:sz w:val="21"/>
          <w:szCs w:val="21"/>
        </w:rPr>
        <w:sectPr w:rsidR="004A2D12" w:rsidSect="000C6747">
          <w:type w:val="continuous"/>
          <w:pgSz w:w="12240" w:h="15840"/>
          <w:pgMar w:top="1008" w:right="806" w:bottom="1008" w:left="1080" w:header="288" w:footer="432" w:gutter="0"/>
          <w:cols w:space="720"/>
          <w:docGrid w:linePitch="360"/>
        </w:sectPr>
      </w:pPr>
    </w:p>
    <w:p w:rsidR="000C6747" w:rsidRPr="004A2D12" w:rsidRDefault="000C6747" w:rsidP="004A2D12">
      <w:pPr>
        <w:pStyle w:val="ListParagraph"/>
        <w:spacing w:after="0" w:line="240" w:lineRule="auto"/>
        <w:ind w:left="270"/>
        <w:rPr>
          <w:rFonts w:cs="Franklin Gothic"/>
          <w:sz w:val="21"/>
          <w:szCs w:val="21"/>
        </w:rPr>
      </w:pPr>
      <w:r w:rsidRPr="004A2D12">
        <w:rPr>
          <w:rFonts w:cs="Franklin Gothic"/>
          <w:sz w:val="21"/>
          <w:szCs w:val="21"/>
        </w:rPr>
        <w:t>Commissioner Wright – Aye</w:t>
      </w:r>
    </w:p>
    <w:p w:rsidR="000C6747" w:rsidRPr="004A2D12" w:rsidRDefault="000C6747" w:rsidP="004A2D12">
      <w:pPr>
        <w:pStyle w:val="ListParagraph"/>
        <w:spacing w:after="0" w:line="240" w:lineRule="auto"/>
        <w:ind w:left="270"/>
        <w:rPr>
          <w:rFonts w:cs="Franklin Gothic"/>
          <w:sz w:val="21"/>
          <w:szCs w:val="21"/>
        </w:rPr>
      </w:pPr>
      <w:r w:rsidRPr="004A2D12">
        <w:rPr>
          <w:rFonts w:cs="Franklin Gothic"/>
          <w:sz w:val="21"/>
          <w:szCs w:val="21"/>
        </w:rPr>
        <w:t xml:space="preserve">Commissioner </w:t>
      </w:r>
      <w:proofErr w:type="spellStart"/>
      <w:r w:rsidRPr="004A2D12">
        <w:rPr>
          <w:rFonts w:cs="Franklin Gothic"/>
          <w:sz w:val="21"/>
          <w:szCs w:val="21"/>
        </w:rPr>
        <w:t>Beglinger</w:t>
      </w:r>
      <w:proofErr w:type="spellEnd"/>
      <w:r w:rsidRPr="004A2D12">
        <w:rPr>
          <w:rFonts w:cs="Franklin Gothic"/>
          <w:sz w:val="21"/>
          <w:szCs w:val="21"/>
        </w:rPr>
        <w:t xml:space="preserve"> – Aye</w:t>
      </w:r>
    </w:p>
    <w:p w:rsidR="000C6747" w:rsidRPr="004A2D12" w:rsidRDefault="000C6747" w:rsidP="004A2D12">
      <w:pPr>
        <w:pStyle w:val="ListParagraph"/>
        <w:spacing w:after="0" w:line="240" w:lineRule="auto"/>
        <w:ind w:left="270"/>
        <w:rPr>
          <w:rFonts w:cs="Franklin Gothic"/>
          <w:sz w:val="21"/>
          <w:szCs w:val="21"/>
        </w:rPr>
      </w:pPr>
      <w:r w:rsidRPr="004A2D12">
        <w:rPr>
          <w:rFonts w:cs="Franklin Gothic"/>
          <w:sz w:val="21"/>
          <w:szCs w:val="21"/>
        </w:rPr>
        <w:t>Chair Endres – Aye</w:t>
      </w:r>
    </w:p>
    <w:p w:rsidR="000C6747" w:rsidRPr="004A2D12" w:rsidRDefault="000C6747" w:rsidP="004A2D12">
      <w:pPr>
        <w:pStyle w:val="ListParagraph"/>
        <w:spacing w:after="0" w:line="240" w:lineRule="auto"/>
        <w:ind w:left="0"/>
        <w:rPr>
          <w:rFonts w:cs="Franklin Gothic"/>
          <w:sz w:val="21"/>
          <w:szCs w:val="21"/>
        </w:rPr>
      </w:pPr>
      <w:r w:rsidRPr="004A2D12">
        <w:rPr>
          <w:rFonts w:cs="Franklin Gothic"/>
          <w:sz w:val="21"/>
          <w:szCs w:val="21"/>
        </w:rPr>
        <w:t>Town Board Chair Pulvermacher – Aye</w:t>
      </w:r>
    </w:p>
    <w:p w:rsidR="000C6747" w:rsidRPr="004A2D12" w:rsidRDefault="000C6747" w:rsidP="004A2D12">
      <w:pPr>
        <w:pStyle w:val="ListParagraph"/>
        <w:spacing w:after="0" w:line="240" w:lineRule="auto"/>
        <w:ind w:left="0"/>
        <w:rPr>
          <w:rFonts w:cs="Franklin Gothic"/>
          <w:sz w:val="21"/>
          <w:szCs w:val="21"/>
        </w:rPr>
      </w:pPr>
      <w:r w:rsidRPr="004A2D12">
        <w:rPr>
          <w:rFonts w:cs="Franklin Gothic"/>
          <w:sz w:val="21"/>
          <w:szCs w:val="21"/>
        </w:rPr>
        <w:t>Commissioner Acker – Aye</w:t>
      </w:r>
    </w:p>
    <w:p w:rsidR="000C6747" w:rsidRPr="004A2D12" w:rsidRDefault="000C6747" w:rsidP="004A2D12">
      <w:pPr>
        <w:spacing w:after="0" w:line="240" w:lineRule="auto"/>
        <w:rPr>
          <w:rFonts w:cs="Franklin Gothic"/>
          <w:sz w:val="21"/>
          <w:szCs w:val="21"/>
        </w:rPr>
      </w:pPr>
      <w:r w:rsidRPr="004A2D12">
        <w:rPr>
          <w:rFonts w:cs="Franklin Gothic"/>
          <w:sz w:val="21"/>
          <w:szCs w:val="21"/>
        </w:rPr>
        <w:t>Commissioner Wagner – Aye</w:t>
      </w:r>
    </w:p>
    <w:p w:rsidR="000C6747" w:rsidRPr="004A2D12" w:rsidRDefault="000C6747" w:rsidP="004A2D12">
      <w:pPr>
        <w:pStyle w:val="ListParagraph"/>
        <w:spacing w:after="0" w:line="240" w:lineRule="auto"/>
        <w:ind w:left="270"/>
        <w:rPr>
          <w:rFonts w:cs="Franklin Gothic"/>
          <w:sz w:val="21"/>
          <w:szCs w:val="21"/>
        </w:rPr>
      </w:pPr>
      <w:r w:rsidRPr="004A2D12">
        <w:rPr>
          <w:rFonts w:cs="Franklin Gothic"/>
          <w:sz w:val="21"/>
          <w:szCs w:val="21"/>
        </w:rPr>
        <w:t xml:space="preserve">Commissioner Wolfe – Aye </w:t>
      </w:r>
    </w:p>
    <w:p w:rsidR="004A2D12" w:rsidRDefault="004A2D12" w:rsidP="000C6747">
      <w:pPr>
        <w:pStyle w:val="ListParagraph"/>
        <w:spacing w:after="0" w:line="240" w:lineRule="auto"/>
        <w:ind w:left="0"/>
        <w:rPr>
          <w:rFonts w:cs="Franklin Gothic"/>
          <w:b/>
          <w:sz w:val="21"/>
          <w:szCs w:val="21"/>
        </w:rPr>
        <w:sectPr w:rsidR="004A2D12" w:rsidSect="004A2D12">
          <w:type w:val="continuous"/>
          <w:pgSz w:w="12240" w:h="15840"/>
          <w:pgMar w:top="1008" w:right="806" w:bottom="1008" w:left="1080" w:header="288" w:footer="432" w:gutter="0"/>
          <w:cols w:num="3" w:space="177"/>
          <w:docGrid w:linePitch="360"/>
        </w:sectPr>
      </w:pPr>
    </w:p>
    <w:p w:rsidR="000C6747" w:rsidRPr="000C6747" w:rsidRDefault="000C6747" w:rsidP="000C6747">
      <w:pPr>
        <w:pStyle w:val="ListParagraph"/>
        <w:spacing w:after="0" w:line="240" w:lineRule="auto"/>
        <w:ind w:left="0"/>
        <w:rPr>
          <w:rFonts w:cs="Franklin Gothic"/>
          <w:b/>
          <w:sz w:val="21"/>
          <w:szCs w:val="21"/>
        </w:rPr>
      </w:pPr>
      <w:r w:rsidRPr="000C6747">
        <w:rPr>
          <w:rFonts w:cs="Franklin Gothic"/>
          <w:b/>
          <w:sz w:val="21"/>
          <w:szCs w:val="21"/>
        </w:rPr>
        <w:t xml:space="preserve">        </w:t>
      </w:r>
    </w:p>
    <w:p w:rsidR="0020063F" w:rsidRDefault="0020063F" w:rsidP="0020063F">
      <w:pPr>
        <w:pStyle w:val="ListParagraph"/>
        <w:numPr>
          <w:ilvl w:val="1"/>
          <w:numId w:val="2"/>
        </w:numPr>
        <w:spacing w:after="0" w:line="240" w:lineRule="auto"/>
        <w:ind w:left="360"/>
        <w:rPr>
          <w:rFonts w:cs="Franklin Gothic"/>
          <w:sz w:val="21"/>
          <w:szCs w:val="21"/>
        </w:rPr>
      </w:pPr>
      <w:r>
        <w:rPr>
          <w:rFonts w:cs="Franklin Gothic"/>
          <w:sz w:val="21"/>
          <w:szCs w:val="21"/>
        </w:rPr>
        <w:t>COMMISSION ACTION, IF APPLICABLE</w:t>
      </w:r>
    </w:p>
    <w:p w:rsidR="0020063F" w:rsidRPr="00C606B8" w:rsidRDefault="0020063F" w:rsidP="00C606B8">
      <w:pPr>
        <w:pStyle w:val="ListParagraph"/>
        <w:numPr>
          <w:ilvl w:val="0"/>
          <w:numId w:val="18"/>
        </w:numPr>
        <w:spacing w:after="0" w:line="240" w:lineRule="auto"/>
        <w:rPr>
          <w:rFonts w:cs="Franklin Gothic"/>
          <w:sz w:val="21"/>
          <w:szCs w:val="21"/>
        </w:rPr>
      </w:pPr>
      <w:r w:rsidRPr="00C606B8">
        <w:rPr>
          <w:rFonts w:cs="Franklin Gothic"/>
          <w:sz w:val="21"/>
          <w:szCs w:val="21"/>
        </w:rPr>
        <w:t xml:space="preserve">John Acker &amp; BJ </w:t>
      </w:r>
      <w:proofErr w:type="spellStart"/>
      <w:r w:rsidRPr="00C606B8">
        <w:rPr>
          <w:rFonts w:cs="Franklin Gothic"/>
          <w:sz w:val="21"/>
          <w:szCs w:val="21"/>
        </w:rPr>
        <w:t>Bethke</w:t>
      </w:r>
      <w:proofErr w:type="spellEnd"/>
      <w:r w:rsidRPr="00C606B8">
        <w:rPr>
          <w:rFonts w:cs="Franklin Gothic"/>
          <w:sz w:val="21"/>
          <w:szCs w:val="21"/>
        </w:rPr>
        <w:t>, 6000 &amp; 6042 Lodi-Springfield Rd., rezone from A-1EX to SFR and AG as applicable.</w:t>
      </w:r>
    </w:p>
    <w:p w:rsidR="000C6747" w:rsidRPr="000C6747" w:rsidRDefault="0020063F" w:rsidP="000C6747">
      <w:pPr>
        <w:spacing w:after="0" w:line="240" w:lineRule="auto"/>
        <w:rPr>
          <w:rFonts w:cs="Franklin Gothic"/>
          <w:b/>
          <w:sz w:val="21"/>
          <w:szCs w:val="21"/>
        </w:rPr>
      </w:pPr>
      <w:r>
        <w:rPr>
          <w:rFonts w:cs="Franklin Gothic"/>
          <w:b/>
          <w:sz w:val="21"/>
          <w:szCs w:val="21"/>
        </w:rPr>
        <w:t>Motion by Commissioner Wolfe, seconded by Commissioner Wright to approve as proposed</w:t>
      </w:r>
      <w:r w:rsidR="00D74C28">
        <w:rPr>
          <w:rFonts w:cs="Franklin Gothic"/>
          <w:b/>
          <w:sz w:val="21"/>
          <w:szCs w:val="21"/>
        </w:rPr>
        <w:t xml:space="preserve">.  </w:t>
      </w:r>
      <w:r w:rsidR="00D74C28" w:rsidRPr="001F1809">
        <w:rPr>
          <w:rFonts w:cs="Franklin Gothic"/>
          <w:sz w:val="21"/>
          <w:szCs w:val="21"/>
        </w:rPr>
        <w:t>A</w:t>
      </w:r>
      <w:r w:rsidRPr="001F1809">
        <w:rPr>
          <w:rFonts w:cs="Franklin Gothic"/>
          <w:sz w:val="21"/>
          <w:szCs w:val="21"/>
        </w:rPr>
        <w:t xml:space="preserve"> friendly amendment by Town Board Chairman Pulvermacher that L</w:t>
      </w:r>
      <w:r w:rsidR="00D74C28" w:rsidRPr="001F1809">
        <w:rPr>
          <w:rFonts w:cs="Franklin Gothic"/>
          <w:sz w:val="21"/>
          <w:szCs w:val="21"/>
        </w:rPr>
        <w:t>ot 2 will remain AG;</w:t>
      </w:r>
      <w:r w:rsidRPr="001F1809">
        <w:rPr>
          <w:rFonts w:cs="Franklin Gothic"/>
          <w:sz w:val="21"/>
          <w:szCs w:val="21"/>
        </w:rPr>
        <w:t xml:space="preserve"> Lots 3 and 4 will have a Right to Farm notice</w:t>
      </w:r>
      <w:r w:rsidR="00D74C28" w:rsidRPr="001F1809">
        <w:rPr>
          <w:rFonts w:cs="Franklin Gothic"/>
          <w:sz w:val="21"/>
          <w:szCs w:val="21"/>
        </w:rPr>
        <w:t>;</w:t>
      </w:r>
      <w:r w:rsidRPr="001F1809">
        <w:rPr>
          <w:rFonts w:cs="Franklin Gothic"/>
          <w:sz w:val="21"/>
          <w:szCs w:val="21"/>
        </w:rPr>
        <w:t xml:space="preserve"> Lot 4</w:t>
      </w:r>
      <w:r w:rsidR="00D74C28" w:rsidRPr="001F1809">
        <w:rPr>
          <w:rFonts w:cs="Franklin Gothic"/>
          <w:sz w:val="21"/>
          <w:szCs w:val="21"/>
        </w:rPr>
        <w:t>’s</w:t>
      </w:r>
      <w:r w:rsidRPr="001F1809">
        <w:rPr>
          <w:rFonts w:cs="Franklin Gothic"/>
          <w:sz w:val="21"/>
          <w:szCs w:val="21"/>
        </w:rPr>
        <w:t xml:space="preserve"> basement elevation </w:t>
      </w:r>
      <w:r w:rsidR="00D74C28" w:rsidRPr="001F1809">
        <w:rPr>
          <w:rFonts w:cs="Franklin Gothic"/>
          <w:sz w:val="21"/>
          <w:szCs w:val="21"/>
        </w:rPr>
        <w:t xml:space="preserve">is to be the same as the basement elevation as the </w:t>
      </w:r>
      <w:proofErr w:type="spellStart"/>
      <w:r w:rsidR="00D74C28" w:rsidRPr="001F1809">
        <w:rPr>
          <w:rFonts w:cs="Franklin Gothic"/>
          <w:sz w:val="21"/>
          <w:szCs w:val="21"/>
        </w:rPr>
        <w:t>Ripps</w:t>
      </w:r>
      <w:proofErr w:type="spellEnd"/>
      <w:r w:rsidR="00D74C28" w:rsidRPr="001F1809">
        <w:rPr>
          <w:rFonts w:cs="Franklin Gothic"/>
          <w:sz w:val="21"/>
          <w:szCs w:val="21"/>
        </w:rPr>
        <w:t>’ home (6000 Lodi-Springfield Rd.); and, if basement footings are not on native soil, a satisfactory report from a soil engineer is required; was made and withdrawn due to lack of support.</w:t>
      </w:r>
      <w:r w:rsidR="00D74C28">
        <w:rPr>
          <w:rFonts w:cs="Franklin Gothic"/>
          <w:b/>
          <w:sz w:val="21"/>
          <w:szCs w:val="21"/>
        </w:rPr>
        <w:t xml:space="preserve">  A second friendly amendment by </w:t>
      </w:r>
      <w:r w:rsidR="000D4ABC">
        <w:rPr>
          <w:rFonts w:cs="Franklin Gothic"/>
          <w:b/>
          <w:sz w:val="21"/>
          <w:szCs w:val="21"/>
        </w:rPr>
        <w:t>Mr.</w:t>
      </w:r>
      <w:r w:rsidR="00D74C28">
        <w:rPr>
          <w:rFonts w:cs="Franklin Gothic"/>
          <w:b/>
          <w:sz w:val="21"/>
          <w:szCs w:val="21"/>
        </w:rPr>
        <w:t xml:space="preserve"> Pulvermacher was made and accepted, </w:t>
      </w:r>
      <w:r w:rsidR="001F1809">
        <w:rPr>
          <w:rFonts w:cs="Franklin Gothic"/>
          <w:b/>
          <w:sz w:val="21"/>
          <w:szCs w:val="21"/>
        </w:rPr>
        <w:t xml:space="preserve">requiring a deed notice &amp;/or CSM note </w:t>
      </w:r>
      <w:r w:rsidR="00D74C28">
        <w:rPr>
          <w:rFonts w:cs="Franklin Gothic"/>
          <w:b/>
          <w:sz w:val="21"/>
          <w:szCs w:val="21"/>
        </w:rPr>
        <w:t xml:space="preserve">stating that Lot 2 will remain in Ag </w:t>
      </w:r>
      <w:r w:rsidR="00C167C8">
        <w:rPr>
          <w:rFonts w:cs="Franklin Gothic"/>
          <w:b/>
          <w:sz w:val="21"/>
          <w:szCs w:val="21"/>
        </w:rPr>
        <w:t>zoning</w:t>
      </w:r>
      <w:r w:rsidR="00D74C28">
        <w:rPr>
          <w:rFonts w:cs="Franklin Gothic"/>
          <w:b/>
          <w:sz w:val="21"/>
          <w:szCs w:val="21"/>
        </w:rPr>
        <w:t xml:space="preserve"> and is not buildable nor are there any development rights left on </w:t>
      </w:r>
      <w:r w:rsidR="001F1809">
        <w:rPr>
          <w:rFonts w:cs="Franklin Gothic"/>
          <w:b/>
          <w:sz w:val="21"/>
          <w:szCs w:val="21"/>
        </w:rPr>
        <w:t>it; Lots 3 and 4 will have Right to Farm language and no further division of the lots noted on them and that the base footing elevation must be at 945’ or above.   Motion carried, 6-1.</w:t>
      </w:r>
    </w:p>
    <w:p w:rsidR="00AD116B" w:rsidRDefault="00C606B8" w:rsidP="00C606B8">
      <w:pPr>
        <w:pStyle w:val="ListParagraph"/>
        <w:spacing w:after="0" w:line="240" w:lineRule="auto"/>
        <w:ind w:hanging="360"/>
        <w:rPr>
          <w:rFonts w:cs="Franklin Gothic"/>
          <w:sz w:val="21"/>
          <w:szCs w:val="21"/>
        </w:rPr>
      </w:pPr>
      <w:r w:rsidRPr="00C606B8">
        <w:rPr>
          <w:rFonts w:cs="Franklin Gothic"/>
          <w:sz w:val="21"/>
          <w:szCs w:val="21"/>
        </w:rPr>
        <w:t>•</w:t>
      </w:r>
      <w:r w:rsidRPr="00C606B8">
        <w:rPr>
          <w:rFonts w:cs="Franklin Gothic"/>
          <w:sz w:val="21"/>
          <w:szCs w:val="21"/>
        </w:rPr>
        <w:tab/>
      </w:r>
      <w:r>
        <w:rPr>
          <w:rFonts w:cs="Franklin Gothic"/>
          <w:sz w:val="21"/>
          <w:szCs w:val="21"/>
        </w:rPr>
        <w:t>D</w:t>
      </w:r>
      <w:r w:rsidRPr="00C606B8">
        <w:rPr>
          <w:rFonts w:cs="Franklin Gothic"/>
          <w:sz w:val="21"/>
          <w:szCs w:val="21"/>
        </w:rPr>
        <w:t xml:space="preserve">uane </w:t>
      </w:r>
      <w:r>
        <w:rPr>
          <w:rFonts w:cs="Franklin Gothic"/>
          <w:sz w:val="21"/>
          <w:szCs w:val="21"/>
        </w:rPr>
        <w:t>Wagner, 6601 &amp; 6611 Meffert Rd.</w:t>
      </w:r>
      <w:r w:rsidRPr="00C606B8">
        <w:rPr>
          <w:rFonts w:cs="Franklin Gothic"/>
          <w:sz w:val="21"/>
          <w:szCs w:val="21"/>
        </w:rPr>
        <w:t xml:space="preserve"> </w:t>
      </w:r>
      <w:r>
        <w:rPr>
          <w:rFonts w:cs="Franklin Gothic"/>
          <w:sz w:val="21"/>
          <w:szCs w:val="21"/>
        </w:rPr>
        <w:t xml:space="preserve"> R</w:t>
      </w:r>
      <w:r w:rsidRPr="00C606B8">
        <w:rPr>
          <w:rFonts w:cs="Franklin Gothic"/>
          <w:sz w:val="21"/>
          <w:szCs w:val="21"/>
        </w:rPr>
        <w:t xml:space="preserve">ezone from </w:t>
      </w:r>
      <w:r>
        <w:rPr>
          <w:rFonts w:cs="Franklin Gothic"/>
          <w:sz w:val="21"/>
          <w:szCs w:val="21"/>
        </w:rPr>
        <w:t>A</w:t>
      </w:r>
      <w:r w:rsidRPr="00C606B8">
        <w:rPr>
          <w:rFonts w:cs="Franklin Gothic"/>
          <w:sz w:val="21"/>
          <w:szCs w:val="21"/>
        </w:rPr>
        <w:t>-1</w:t>
      </w:r>
      <w:r>
        <w:rPr>
          <w:rFonts w:cs="Franklin Gothic"/>
          <w:sz w:val="21"/>
          <w:szCs w:val="21"/>
        </w:rPr>
        <w:t>EX</w:t>
      </w:r>
      <w:r w:rsidRPr="00C606B8">
        <w:rPr>
          <w:rFonts w:cs="Franklin Gothic"/>
          <w:sz w:val="21"/>
          <w:szCs w:val="21"/>
        </w:rPr>
        <w:t xml:space="preserve"> to </w:t>
      </w:r>
      <w:r>
        <w:rPr>
          <w:rFonts w:cs="Franklin Gothic"/>
          <w:sz w:val="21"/>
          <w:szCs w:val="21"/>
        </w:rPr>
        <w:t>AG</w:t>
      </w:r>
      <w:r w:rsidRPr="00C606B8">
        <w:rPr>
          <w:rFonts w:cs="Franklin Gothic"/>
          <w:sz w:val="21"/>
          <w:szCs w:val="21"/>
        </w:rPr>
        <w:t xml:space="preserve"> and </w:t>
      </w:r>
      <w:r>
        <w:rPr>
          <w:rFonts w:cs="Franklin Gothic"/>
          <w:sz w:val="21"/>
          <w:szCs w:val="21"/>
        </w:rPr>
        <w:t>SFR</w:t>
      </w:r>
      <w:r w:rsidRPr="00C606B8">
        <w:rPr>
          <w:rFonts w:cs="Franklin Gothic"/>
          <w:sz w:val="21"/>
          <w:szCs w:val="21"/>
        </w:rPr>
        <w:t xml:space="preserve"> as applicable</w:t>
      </w:r>
    </w:p>
    <w:p w:rsidR="00C606B8" w:rsidRDefault="00694CA0" w:rsidP="00C606B8">
      <w:pPr>
        <w:spacing w:after="0" w:line="240" w:lineRule="auto"/>
        <w:rPr>
          <w:rFonts w:cs="Franklin Gothic"/>
          <w:b/>
          <w:sz w:val="21"/>
          <w:szCs w:val="21"/>
        </w:rPr>
      </w:pPr>
      <w:r>
        <w:rPr>
          <w:rFonts w:cs="Franklin Gothic"/>
          <w:b/>
          <w:sz w:val="21"/>
          <w:szCs w:val="21"/>
        </w:rPr>
        <w:t xml:space="preserve">Motion by Commissioner Wagner, seconded by Commissioner </w:t>
      </w:r>
      <w:proofErr w:type="spellStart"/>
      <w:r>
        <w:rPr>
          <w:rFonts w:cs="Franklin Gothic"/>
          <w:b/>
          <w:sz w:val="21"/>
          <w:szCs w:val="21"/>
        </w:rPr>
        <w:t>Beglinger</w:t>
      </w:r>
      <w:proofErr w:type="spellEnd"/>
      <w:r>
        <w:rPr>
          <w:rFonts w:cs="Franklin Gothic"/>
          <w:b/>
          <w:sz w:val="21"/>
          <w:szCs w:val="21"/>
        </w:rPr>
        <w:t xml:space="preserve"> to approve the petition as presented, with a friendly amendment by </w:t>
      </w:r>
      <w:r w:rsidR="000D4ABC">
        <w:rPr>
          <w:rFonts w:cs="Franklin Gothic"/>
          <w:b/>
          <w:sz w:val="21"/>
          <w:szCs w:val="21"/>
        </w:rPr>
        <w:t>Mr.</w:t>
      </w:r>
      <w:r>
        <w:rPr>
          <w:rFonts w:cs="Franklin Gothic"/>
          <w:b/>
          <w:sz w:val="21"/>
          <w:szCs w:val="21"/>
        </w:rPr>
        <w:t xml:space="preserve"> Pulvermacher accepted noting a Right to Farm notice will be put on both lots and a driveway maintenance and easement agreement will be available for the Town Board to review prior to taking action.  Motion carried, 7-0.</w:t>
      </w:r>
    </w:p>
    <w:p w:rsidR="00694CA0" w:rsidRPr="00694CA0" w:rsidRDefault="00694CA0" w:rsidP="00C606B8">
      <w:pPr>
        <w:spacing w:after="0" w:line="240" w:lineRule="auto"/>
        <w:rPr>
          <w:rFonts w:cs="Franklin Gothic"/>
          <w:b/>
          <w:sz w:val="21"/>
          <w:szCs w:val="21"/>
        </w:rPr>
      </w:pPr>
    </w:p>
    <w:p w:rsidR="00D66152" w:rsidRDefault="00D66152" w:rsidP="00D66152">
      <w:pPr>
        <w:pStyle w:val="ListParagraph"/>
        <w:numPr>
          <w:ilvl w:val="0"/>
          <w:numId w:val="2"/>
        </w:numPr>
        <w:spacing w:after="0" w:line="240" w:lineRule="auto"/>
        <w:ind w:left="0"/>
        <w:rPr>
          <w:rFonts w:cs="Franklin Gothic"/>
          <w:sz w:val="21"/>
          <w:szCs w:val="21"/>
        </w:rPr>
      </w:pPr>
      <w:r w:rsidRPr="00D66152">
        <w:rPr>
          <w:rFonts w:cs="Franklin Gothic"/>
          <w:sz w:val="21"/>
          <w:szCs w:val="21"/>
        </w:rPr>
        <w:t>MINERAL EXTRACTION ORDINANCE</w:t>
      </w:r>
    </w:p>
    <w:p w:rsidR="00116F02" w:rsidRDefault="000D4ABC" w:rsidP="00C22075">
      <w:pPr>
        <w:pStyle w:val="ListParagraph"/>
        <w:spacing w:after="0" w:line="240" w:lineRule="auto"/>
        <w:ind w:left="0"/>
        <w:rPr>
          <w:rFonts w:cs="Franklin Gothic"/>
          <w:sz w:val="21"/>
          <w:szCs w:val="21"/>
        </w:rPr>
      </w:pPr>
      <w:r>
        <w:rPr>
          <w:rFonts w:cs="Franklin Gothic"/>
          <w:sz w:val="21"/>
          <w:szCs w:val="21"/>
        </w:rPr>
        <w:t>Mr.</w:t>
      </w:r>
      <w:r w:rsidR="00C22075">
        <w:rPr>
          <w:rFonts w:cs="Franklin Gothic"/>
          <w:sz w:val="21"/>
          <w:szCs w:val="21"/>
        </w:rPr>
        <w:t xml:space="preserve"> Pulvermacher is</w:t>
      </w:r>
      <w:r w:rsidR="00AA707B">
        <w:rPr>
          <w:rFonts w:cs="Franklin Gothic"/>
          <w:sz w:val="21"/>
          <w:szCs w:val="21"/>
        </w:rPr>
        <w:t xml:space="preserve"> creating a</w:t>
      </w:r>
      <w:r w:rsidR="00AA707B" w:rsidRPr="00AA707B">
        <w:rPr>
          <w:rFonts w:cs="Franklin Gothic"/>
          <w:sz w:val="21"/>
          <w:szCs w:val="21"/>
        </w:rPr>
        <w:t xml:space="preserve"> committee tasked with researching and possibly developing a police ordinance for mineral extraction sites</w:t>
      </w:r>
      <w:r w:rsidR="00C22075">
        <w:rPr>
          <w:rFonts w:cs="Franklin Gothic"/>
          <w:sz w:val="21"/>
          <w:szCs w:val="21"/>
        </w:rPr>
        <w:t xml:space="preserve"> </w:t>
      </w:r>
      <w:r w:rsidR="00AA707B">
        <w:rPr>
          <w:rFonts w:cs="Franklin Gothic"/>
          <w:sz w:val="21"/>
          <w:szCs w:val="21"/>
        </w:rPr>
        <w:t xml:space="preserve">and is </w:t>
      </w:r>
      <w:r w:rsidR="00C22075">
        <w:rPr>
          <w:rFonts w:cs="Franklin Gothic"/>
          <w:sz w:val="21"/>
          <w:szCs w:val="21"/>
        </w:rPr>
        <w:t xml:space="preserve">seeking one or two commissioners </w:t>
      </w:r>
      <w:r w:rsidR="00AA707B">
        <w:rPr>
          <w:rFonts w:cs="Franklin Gothic"/>
          <w:sz w:val="21"/>
          <w:szCs w:val="21"/>
        </w:rPr>
        <w:t xml:space="preserve">to serve on the committee, along with </w:t>
      </w:r>
      <w:r w:rsidR="00116F02">
        <w:rPr>
          <w:rFonts w:cs="Franklin Gothic"/>
          <w:sz w:val="21"/>
          <w:szCs w:val="21"/>
        </w:rPr>
        <w:t>himself and another Town board member</w:t>
      </w:r>
      <w:r w:rsidR="00AA707B">
        <w:rPr>
          <w:rFonts w:cs="Franklin Gothic"/>
          <w:sz w:val="21"/>
          <w:szCs w:val="21"/>
        </w:rPr>
        <w:t>.</w:t>
      </w:r>
      <w:r w:rsidR="00116F02">
        <w:rPr>
          <w:rFonts w:cs="Franklin Gothic"/>
          <w:sz w:val="21"/>
          <w:szCs w:val="21"/>
        </w:rPr>
        <w:t xml:space="preserve">  Commissioners Wolfe and Wright volunteered to serve on the committee that will meet the second Wednesday of each month at 6:30 p.m. starting in September.</w:t>
      </w:r>
    </w:p>
    <w:p w:rsidR="00C22075" w:rsidRDefault="00116F02" w:rsidP="00C22075">
      <w:pPr>
        <w:pStyle w:val="ListParagraph"/>
        <w:spacing w:after="0" w:line="240" w:lineRule="auto"/>
        <w:ind w:left="0"/>
        <w:rPr>
          <w:rFonts w:cs="Franklin Gothic"/>
          <w:sz w:val="21"/>
          <w:szCs w:val="21"/>
        </w:rPr>
      </w:pPr>
      <w:r>
        <w:rPr>
          <w:rFonts w:cs="Franklin Gothic"/>
          <w:b/>
          <w:sz w:val="21"/>
          <w:szCs w:val="21"/>
        </w:rPr>
        <w:t xml:space="preserve">Motion by </w:t>
      </w:r>
      <w:r w:rsidR="000D4ABC">
        <w:rPr>
          <w:rFonts w:cs="Franklin Gothic"/>
          <w:b/>
          <w:sz w:val="21"/>
          <w:szCs w:val="21"/>
        </w:rPr>
        <w:t>Mr.</w:t>
      </w:r>
      <w:r>
        <w:rPr>
          <w:rFonts w:cs="Franklin Gothic"/>
          <w:b/>
          <w:sz w:val="21"/>
          <w:szCs w:val="21"/>
        </w:rPr>
        <w:t xml:space="preserve"> Pulvermacher, seconded by Commissioner Wolfe to start a subcommittee to look at mineral extraction police powers in the Town of Springfield.  Motion carried, 7-0. </w:t>
      </w:r>
    </w:p>
    <w:p w:rsidR="00D66152" w:rsidRPr="00D66152" w:rsidRDefault="00D66152" w:rsidP="00D66152">
      <w:pPr>
        <w:pStyle w:val="ListParagraph"/>
        <w:spacing w:after="0" w:line="240" w:lineRule="auto"/>
        <w:ind w:left="0"/>
        <w:rPr>
          <w:rFonts w:cs="Franklin Gothic"/>
          <w:sz w:val="21"/>
          <w:szCs w:val="21"/>
        </w:rPr>
      </w:pPr>
    </w:p>
    <w:p w:rsidR="00D66152" w:rsidRPr="00D66152" w:rsidRDefault="00D66152" w:rsidP="00D66152">
      <w:pPr>
        <w:pStyle w:val="ListParagraph"/>
        <w:numPr>
          <w:ilvl w:val="0"/>
          <w:numId w:val="2"/>
        </w:numPr>
        <w:spacing w:after="0" w:line="240" w:lineRule="auto"/>
        <w:ind w:left="0"/>
        <w:rPr>
          <w:rFonts w:cs="Franklin Gothic"/>
          <w:sz w:val="21"/>
          <w:szCs w:val="21"/>
        </w:rPr>
      </w:pPr>
      <w:r w:rsidRPr="00D66152">
        <w:rPr>
          <w:rFonts w:cs="Franklin Gothic"/>
          <w:sz w:val="21"/>
          <w:szCs w:val="21"/>
        </w:rPr>
        <w:t>OLD BUSINESS</w:t>
      </w:r>
    </w:p>
    <w:p w:rsidR="00D66152" w:rsidRDefault="00D66152" w:rsidP="0084485D">
      <w:pPr>
        <w:pStyle w:val="ListParagraph"/>
        <w:numPr>
          <w:ilvl w:val="1"/>
          <w:numId w:val="2"/>
        </w:numPr>
        <w:spacing w:after="0" w:line="240" w:lineRule="auto"/>
        <w:ind w:left="630" w:hanging="270"/>
        <w:rPr>
          <w:rFonts w:cs="Franklin Gothic"/>
          <w:sz w:val="21"/>
          <w:szCs w:val="21"/>
        </w:rPr>
      </w:pPr>
      <w:r w:rsidRPr="00D66152">
        <w:rPr>
          <w:rFonts w:cs="Franklin Gothic"/>
          <w:sz w:val="21"/>
          <w:szCs w:val="21"/>
        </w:rPr>
        <w:t>COMP PLAN UPDATES</w:t>
      </w:r>
    </w:p>
    <w:p w:rsidR="00FC258D" w:rsidRDefault="0084485D" w:rsidP="007C16FA">
      <w:pPr>
        <w:spacing w:after="0" w:line="240" w:lineRule="auto"/>
        <w:rPr>
          <w:rFonts w:cs="Franklin Gothic"/>
          <w:sz w:val="21"/>
          <w:szCs w:val="21"/>
        </w:rPr>
      </w:pPr>
      <w:r>
        <w:rPr>
          <w:rFonts w:cs="Franklin Gothic"/>
          <w:sz w:val="21"/>
          <w:szCs w:val="21"/>
        </w:rPr>
        <w:t xml:space="preserve">Town Planner Mark Roffers </w:t>
      </w:r>
      <w:r w:rsidR="007C16FA">
        <w:rPr>
          <w:rFonts w:cs="Franklin Gothic"/>
          <w:sz w:val="21"/>
          <w:szCs w:val="21"/>
        </w:rPr>
        <w:t xml:space="preserve">provided a historical synopsis of the update and </w:t>
      </w:r>
      <w:r w:rsidR="00E42F97">
        <w:rPr>
          <w:rFonts w:cs="Franklin Gothic"/>
          <w:sz w:val="21"/>
          <w:szCs w:val="21"/>
        </w:rPr>
        <w:t>explained</w:t>
      </w:r>
      <w:r w:rsidR="007C16FA">
        <w:rPr>
          <w:rFonts w:cs="Franklin Gothic"/>
          <w:sz w:val="21"/>
          <w:szCs w:val="21"/>
        </w:rPr>
        <w:t xml:space="preserve"> the most recent additions </w:t>
      </w:r>
      <w:r w:rsidR="00E42F97">
        <w:rPr>
          <w:rFonts w:cs="Franklin Gothic"/>
          <w:sz w:val="21"/>
          <w:szCs w:val="21"/>
        </w:rPr>
        <w:t xml:space="preserve">to the Plan </w:t>
      </w:r>
      <w:r w:rsidR="007C16FA">
        <w:rPr>
          <w:rFonts w:cs="Franklin Gothic"/>
          <w:sz w:val="21"/>
          <w:szCs w:val="21"/>
        </w:rPr>
        <w:t xml:space="preserve">which address the Town Board’s request to elaborate on the transportation </w:t>
      </w:r>
      <w:r w:rsidR="00E42F97">
        <w:rPr>
          <w:rFonts w:cs="Franklin Gothic"/>
          <w:sz w:val="21"/>
          <w:szCs w:val="21"/>
        </w:rPr>
        <w:t>sections of the Plan to address the future planning and development of Middleton Municipal Airport – Morey Field.</w:t>
      </w:r>
    </w:p>
    <w:p w:rsidR="0084485D" w:rsidRDefault="00E42F97" w:rsidP="00E42F97">
      <w:pPr>
        <w:spacing w:after="0" w:line="240" w:lineRule="auto"/>
        <w:rPr>
          <w:rFonts w:cs="Franklin Gothic"/>
          <w:sz w:val="21"/>
          <w:szCs w:val="21"/>
        </w:rPr>
      </w:pPr>
      <w:r>
        <w:rPr>
          <w:rFonts w:cs="Franklin Gothic"/>
          <w:sz w:val="21"/>
          <w:szCs w:val="21"/>
        </w:rPr>
        <w:t xml:space="preserve">Clerk-Treasurer Fayas excused herself during the discussion and left the meeting at 9:40 p.m.  </w:t>
      </w:r>
      <w:r w:rsidR="000D4ABC">
        <w:rPr>
          <w:rFonts w:cs="Franklin Gothic"/>
          <w:sz w:val="21"/>
          <w:szCs w:val="21"/>
        </w:rPr>
        <w:t>Mr.</w:t>
      </w:r>
      <w:r>
        <w:rPr>
          <w:rFonts w:cs="Franklin Gothic"/>
          <w:sz w:val="21"/>
          <w:szCs w:val="21"/>
        </w:rPr>
        <w:t xml:space="preserve"> Pulvermacher will act as Clerk for the remainder of the meeting.</w:t>
      </w:r>
    </w:p>
    <w:p w:rsidR="00E42F97" w:rsidRDefault="00E42F97" w:rsidP="00E42F97">
      <w:pPr>
        <w:spacing w:after="0" w:line="240" w:lineRule="auto"/>
        <w:rPr>
          <w:rFonts w:cs="Franklin Gothic"/>
          <w:sz w:val="21"/>
          <w:szCs w:val="21"/>
        </w:rPr>
      </w:pPr>
      <w:r>
        <w:rPr>
          <w:rFonts w:cs="Franklin Gothic"/>
          <w:sz w:val="21"/>
          <w:szCs w:val="21"/>
        </w:rPr>
        <w:t xml:space="preserve">On Page 4 of Mr. </w:t>
      </w:r>
      <w:proofErr w:type="spellStart"/>
      <w:r>
        <w:rPr>
          <w:rFonts w:cs="Franklin Gothic"/>
          <w:sz w:val="21"/>
          <w:szCs w:val="21"/>
        </w:rPr>
        <w:t>Roffer’s</w:t>
      </w:r>
      <w:proofErr w:type="spellEnd"/>
      <w:r>
        <w:rPr>
          <w:rFonts w:cs="Franklin Gothic"/>
          <w:sz w:val="21"/>
          <w:szCs w:val="21"/>
        </w:rPr>
        <w:t xml:space="preserve"> </w:t>
      </w:r>
      <w:r w:rsidR="00EB4DEF">
        <w:rPr>
          <w:rFonts w:cs="Franklin Gothic"/>
          <w:sz w:val="21"/>
          <w:szCs w:val="21"/>
        </w:rPr>
        <w:t>June 27, 2019 memo re: Potential Further Amendments to Updated Town Comprehensive Plan, Commissioners would like bullet 2 to read:  Encourage Airport improvements, practices, and oversight that will increase the safety and environmental sustainability of Airport operations, including greater air traffic control and reduced use of leaded gasoline.</w:t>
      </w:r>
    </w:p>
    <w:p w:rsidR="00965F5C" w:rsidRDefault="00965F5C" w:rsidP="00E42F97">
      <w:pPr>
        <w:spacing w:after="0" w:line="240" w:lineRule="auto"/>
        <w:rPr>
          <w:rFonts w:cs="Franklin Gothic"/>
          <w:b/>
          <w:sz w:val="21"/>
          <w:szCs w:val="21"/>
        </w:rPr>
      </w:pPr>
      <w:r>
        <w:rPr>
          <w:rFonts w:cs="Franklin Gothic"/>
          <w:b/>
          <w:sz w:val="21"/>
          <w:szCs w:val="21"/>
        </w:rPr>
        <w:lastRenderedPageBreak/>
        <w:t xml:space="preserve">Motion by Commissioner </w:t>
      </w:r>
      <w:proofErr w:type="spellStart"/>
      <w:r>
        <w:rPr>
          <w:rFonts w:cs="Franklin Gothic"/>
          <w:b/>
          <w:sz w:val="21"/>
          <w:szCs w:val="21"/>
        </w:rPr>
        <w:t>Beglinger</w:t>
      </w:r>
      <w:proofErr w:type="spellEnd"/>
      <w:r>
        <w:rPr>
          <w:rFonts w:cs="Franklin Gothic"/>
          <w:b/>
          <w:sz w:val="21"/>
          <w:szCs w:val="21"/>
        </w:rPr>
        <w:t>, seconded by Commissioner Wagner, to accept the Plan with the changes that have been made to it tonight.  Motion carried, 7-0.</w:t>
      </w:r>
    </w:p>
    <w:p w:rsidR="00C630B1" w:rsidRPr="00965F5C" w:rsidRDefault="00C630B1" w:rsidP="00E42F97">
      <w:pPr>
        <w:spacing w:after="0" w:line="240" w:lineRule="auto"/>
        <w:rPr>
          <w:rFonts w:cs="Franklin Gothic"/>
          <w:b/>
          <w:sz w:val="21"/>
          <w:szCs w:val="21"/>
        </w:rPr>
      </w:pPr>
      <w:bookmarkStart w:id="0" w:name="_GoBack"/>
      <w:bookmarkEnd w:id="0"/>
    </w:p>
    <w:p w:rsidR="00D66152" w:rsidRPr="00D66152" w:rsidRDefault="00D66152" w:rsidP="0084485D">
      <w:pPr>
        <w:pStyle w:val="ListParagraph"/>
        <w:numPr>
          <w:ilvl w:val="1"/>
          <w:numId w:val="2"/>
        </w:numPr>
        <w:spacing w:after="0" w:line="240" w:lineRule="auto"/>
        <w:ind w:left="630" w:hanging="270"/>
        <w:rPr>
          <w:rFonts w:cs="Franklin Gothic"/>
          <w:sz w:val="21"/>
          <w:szCs w:val="21"/>
        </w:rPr>
      </w:pPr>
      <w:r w:rsidRPr="00D66152">
        <w:rPr>
          <w:rFonts w:cs="Franklin Gothic"/>
          <w:sz w:val="21"/>
          <w:szCs w:val="21"/>
        </w:rPr>
        <w:t>HELLENBRAND BROS. EXCAVATING:  BUILDING PERMIT TO BE ISSUED BY 10/16/19; DISCUSS ROAD AGREEMENT</w:t>
      </w:r>
    </w:p>
    <w:p w:rsidR="00D66152" w:rsidRPr="00D66152" w:rsidRDefault="00D66152" w:rsidP="0084485D">
      <w:pPr>
        <w:pStyle w:val="ListParagraph"/>
        <w:numPr>
          <w:ilvl w:val="1"/>
          <w:numId w:val="2"/>
        </w:numPr>
        <w:spacing w:after="0" w:line="240" w:lineRule="auto"/>
        <w:ind w:left="630" w:hanging="270"/>
        <w:rPr>
          <w:rFonts w:cs="Franklin Gothic"/>
          <w:sz w:val="21"/>
          <w:szCs w:val="21"/>
        </w:rPr>
      </w:pPr>
      <w:r w:rsidRPr="00D66152">
        <w:rPr>
          <w:rFonts w:cs="Franklin Gothic"/>
          <w:sz w:val="21"/>
          <w:szCs w:val="21"/>
        </w:rPr>
        <w:t>MICHAEL AND JACLYN AYERS, PARCEL #: 0808-302-8340-0, COUNTY HWY. K</w:t>
      </w:r>
    </w:p>
    <w:p w:rsidR="00D66152" w:rsidRDefault="00D66152" w:rsidP="0084485D">
      <w:pPr>
        <w:pStyle w:val="ListParagraph"/>
        <w:numPr>
          <w:ilvl w:val="1"/>
          <w:numId w:val="2"/>
        </w:numPr>
        <w:spacing w:after="0" w:line="240" w:lineRule="auto"/>
        <w:ind w:left="630" w:hanging="270"/>
        <w:rPr>
          <w:rFonts w:cs="Franklin Gothic"/>
          <w:sz w:val="21"/>
          <w:szCs w:val="21"/>
        </w:rPr>
      </w:pPr>
      <w:r w:rsidRPr="00D66152">
        <w:rPr>
          <w:rFonts w:cs="Franklin Gothic"/>
          <w:sz w:val="21"/>
          <w:szCs w:val="21"/>
        </w:rPr>
        <w:t>MODEL DEVELOPMENT AGREEMENTS</w:t>
      </w:r>
    </w:p>
    <w:p w:rsidR="00965F5C" w:rsidRPr="00965F5C" w:rsidRDefault="00E66465" w:rsidP="00965F5C">
      <w:pPr>
        <w:spacing w:after="0" w:line="240" w:lineRule="auto"/>
        <w:rPr>
          <w:rFonts w:cs="Franklin Gothic"/>
          <w:sz w:val="21"/>
          <w:szCs w:val="21"/>
        </w:rPr>
      </w:pPr>
      <w:r>
        <w:rPr>
          <w:rFonts w:cs="Franklin Gothic"/>
          <w:sz w:val="21"/>
          <w:szCs w:val="21"/>
        </w:rPr>
        <w:t xml:space="preserve">In Sec. 11 Parks, Mr. Roffers will add language for a park requirement and also language for a park fee in lieu of a park.  In Section 9 under Maintenance and Repair, </w:t>
      </w:r>
      <w:r w:rsidR="000D4ABC">
        <w:rPr>
          <w:rFonts w:cs="Franklin Gothic"/>
          <w:sz w:val="21"/>
          <w:szCs w:val="21"/>
        </w:rPr>
        <w:t>Mr.</w:t>
      </w:r>
      <w:r>
        <w:rPr>
          <w:rFonts w:cs="Franklin Gothic"/>
          <w:sz w:val="21"/>
          <w:szCs w:val="21"/>
        </w:rPr>
        <w:t xml:space="preserve"> Pulvermacher asked about language to require dust control; Mr. Roffers recommended adding dust control as an amendment to the Land Division Ordinance and will bring options for that to the Plan Commission in the future. </w:t>
      </w:r>
    </w:p>
    <w:p w:rsidR="00D66152" w:rsidRPr="00D66152" w:rsidRDefault="00D66152" w:rsidP="0084485D">
      <w:pPr>
        <w:pStyle w:val="ListParagraph"/>
        <w:numPr>
          <w:ilvl w:val="1"/>
          <w:numId w:val="2"/>
        </w:numPr>
        <w:spacing w:after="0" w:line="240" w:lineRule="auto"/>
        <w:ind w:left="630" w:hanging="270"/>
        <w:rPr>
          <w:rFonts w:cs="Franklin Gothic"/>
          <w:sz w:val="21"/>
          <w:szCs w:val="21"/>
        </w:rPr>
      </w:pPr>
      <w:r w:rsidRPr="00D66152">
        <w:rPr>
          <w:rFonts w:cs="Franklin Gothic"/>
          <w:sz w:val="21"/>
          <w:szCs w:val="21"/>
        </w:rPr>
        <w:t>TDR SENDING AREA REQUIREMENTS--3RD PARTY HOLDER, UNLOCK TRIGGERS IN CONSERVATION EASEMENTS</w:t>
      </w:r>
    </w:p>
    <w:p w:rsidR="00D66152" w:rsidRPr="00D66152" w:rsidRDefault="00D66152" w:rsidP="0084485D">
      <w:pPr>
        <w:pStyle w:val="ListParagraph"/>
        <w:numPr>
          <w:ilvl w:val="1"/>
          <w:numId w:val="2"/>
        </w:numPr>
        <w:spacing w:after="0" w:line="240" w:lineRule="auto"/>
        <w:ind w:left="630" w:hanging="270"/>
        <w:rPr>
          <w:rFonts w:cs="Franklin Gothic"/>
          <w:sz w:val="21"/>
          <w:szCs w:val="21"/>
        </w:rPr>
      </w:pPr>
      <w:r w:rsidRPr="00D66152">
        <w:rPr>
          <w:rFonts w:cs="Franklin Gothic"/>
          <w:sz w:val="21"/>
          <w:szCs w:val="21"/>
        </w:rPr>
        <w:t>DISCUSSION/ACTION (IF NOT ADDRESSED IN 6A ABOVE):  JOHN ACKER &amp; BJ BETHKE, PARCEL NOS. 0808-091-9885-0 &amp; 0808-091-9555-1; 6000 &amp; 6042 LODI-SPRINGFIELD RD., CSM AND REZONE FROM A-1EX TO SFR AND AG AS APPLICABLE.</w:t>
      </w:r>
    </w:p>
    <w:p w:rsidR="00B8153A" w:rsidRDefault="00B8153A" w:rsidP="00490ECF">
      <w:pPr>
        <w:pStyle w:val="ListParagraph"/>
        <w:spacing w:after="0" w:line="240" w:lineRule="auto"/>
        <w:ind w:left="0"/>
        <w:rPr>
          <w:rFonts w:eastAsia="Batang" w:cs="FrankRuehl"/>
          <w:sz w:val="21"/>
          <w:szCs w:val="21"/>
        </w:rPr>
      </w:pPr>
    </w:p>
    <w:p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rsidR="00003562" w:rsidRDefault="000D4ABC" w:rsidP="001E283C">
      <w:pPr>
        <w:pStyle w:val="ListParagraph"/>
        <w:spacing w:after="0"/>
        <w:ind w:left="0"/>
        <w:rPr>
          <w:rFonts w:eastAsia="Batang" w:cs="FrankRuehl"/>
          <w:sz w:val="21"/>
          <w:szCs w:val="21"/>
        </w:rPr>
      </w:pPr>
      <w:r>
        <w:rPr>
          <w:rFonts w:eastAsia="Batang" w:cs="FrankRuehl"/>
          <w:sz w:val="21"/>
          <w:szCs w:val="21"/>
        </w:rPr>
        <w:t>Mr.</w:t>
      </w:r>
      <w:r w:rsidR="005F036D">
        <w:rPr>
          <w:rFonts w:eastAsia="Batang" w:cs="FrankRuehl"/>
          <w:sz w:val="21"/>
          <w:szCs w:val="21"/>
        </w:rPr>
        <w:t xml:space="preserve"> Pulvermacher updated the Commission on the zoning administrator’s determination that the additional 40 acres </w:t>
      </w:r>
      <w:r w:rsidR="005F036D" w:rsidRPr="005F036D">
        <w:rPr>
          <w:rFonts w:eastAsia="Batang" w:cs="FrankRuehl"/>
          <w:sz w:val="21"/>
          <w:szCs w:val="21"/>
        </w:rPr>
        <w:t>adjoin</w:t>
      </w:r>
      <w:r w:rsidR="005F036D">
        <w:rPr>
          <w:rFonts w:eastAsia="Batang" w:cs="FrankRuehl"/>
          <w:sz w:val="21"/>
          <w:szCs w:val="21"/>
        </w:rPr>
        <w:t>ing</w:t>
      </w:r>
      <w:r w:rsidR="005F036D" w:rsidRPr="005F036D">
        <w:rPr>
          <w:rFonts w:eastAsia="Batang" w:cs="FrankRuehl"/>
          <w:sz w:val="21"/>
          <w:szCs w:val="21"/>
        </w:rPr>
        <w:t xml:space="preserve"> the Meinholz quarry </w:t>
      </w:r>
      <w:r w:rsidR="005F036D">
        <w:rPr>
          <w:rFonts w:eastAsia="Batang" w:cs="FrankRuehl"/>
          <w:sz w:val="21"/>
          <w:szCs w:val="21"/>
        </w:rPr>
        <w:t xml:space="preserve">that </w:t>
      </w:r>
      <w:r w:rsidR="005F036D" w:rsidRPr="005F036D">
        <w:rPr>
          <w:rFonts w:eastAsia="Batang" w:cs="FrankRuehl"/>
          <w:sz w:val="21"/>
          <w:szCs w:val="21"/>
        </w:rPr>
        <w:t>was</w:t>
      </w:r>
      <w:r w:rsidR="005F036D">
        <w:rPr>
          <w:rFonts w:eastAsia="Batang" w:cs="FrankRuehl"/>
          <w:sz w:val="21"/>
          <w:szCs w:val="21"/>
        </w:rPr>
        <w:t xml:space="preserve"> recently purchased by Yahara Materials is not non-conforming (i.e. </w:t>
      </w:r>
      <w:r w:rsidR="001E283C">
        <w:rPr>
          <w:rFonts w:eastAsia="Batang" w:cs="FrankRuehl"/>
          <w:sz w:val="21"/>
          <w:szCs w:val="21"/>
        </w:rPr>
        <w:t xml:space="preserve">it is </w:t>
      </w:r>
      <w:r w:rsidR="005F036D">
        <w:rPr>
          <w:rFonts w:eastAsia="Batang" w:cs="FrankRuehl"/>
          <w:sz w:val="21"/>
          <w:szCs w:val="21"/>
        </w:rPr>
        <w:t>conforming).</w:t>
      </w:r>
      <w:r w:rsidR="001E283C">
        <w:rPr>
          <w:rFonts w:eastAsia="Batang" w:cs="FrankRuehl"/>
          <w:sz w:val="21"/>
          <w:szCs w:val="21"/>
        </w:rPr>
        <w:t xml:space="preserve">  </w:t>
      </w:r>
    </w:p>
    <w:p w:rsidR="001E283C" w:rsidRDefault="001E283C" w:rsidP="001E283C">
      <w:pPr>
        <w:pStyle w:val="ListParagraph"/>
        <w:spacing w:after="0"/>
        <w:ind w:left="0"/>
        <w:rPr>
          <w:rFonts w:eastAsia="Batang" w:cs="FrankRuehl"/>
          <w:sz w:val="21"/>
          <w:szCs w:val="21"/>
        </w:rPr>
      </w:pPr>
    </w:p>
    <w:p w:rsidR="001E283C" w:rsidRDefault="000D4ABC" w:rsidP="003D13C8">
      <w:pPr>
        <w:pStyle w:val="ListParagraph"/>
        <w:ind w:left="0"/>
        <w:rPr>
          <w:rFonts w:eastAsia="Batang" w:cs="FrankRuehl"/>
          <w:sz w:val="21"/>
          <w:szCs w:val="21"/>
        </w:rPr>
      </w:pPr>
      <w:r>
        <w:rPr>
          <w:rFonts w:eastAsia="Batang" w:cs="FrankRuehl"/>
          <w:sz w:val="21"/>
          <w:szCs w:val="21"/>
        </w:rPr>
        <w:t>Mr.</w:t>
      </w:r>
      <w:r w:rsidR="001E283C">
        <w:rPr>
          <w:rFonts w:eastAsia="Batang" w:cs="FrankRuehl"/>
          <w:sz w:val="21"/>
          <w:szCs w:val="21"/>
        </w:rPr>
        <w:t xml:space="preserve"> Pulvermacher asked Town Planner Mark Roffers for a cost estimate for conducting a town wide density study.  </w:t>
      </w:r>
    </w:p>
    <w:p w:rsidR="001E283C" w:rsidRPr="003D13C8" w:rsidRDefault="001E283C" w:rsidP="003D13C8">
      <w:pPr>
        <w:pStyle w:val="ListParagraph"/>
        <w:ind w:left="0"/>
        <w:rPr>
          <w:rFonts w:eastAsia="Batang" w:cs="FrankRuehl"/>
          <w:sz w:val="21"/>
          <w:szCs w:val="21"/>
        </w:rPr>
      </w:pPr>
    </w:p>
    <w:p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0D4ABC">
        <w:rPr>
          <w:rFonts w:eastAsia="Batang" w:cs="FrankRuehl"/>
          <w:b/>
          <w:sz w:val="21"/>
          <w:szCs w:val="21"/>
        </w:rPr>
        <w:t>Mr.</w:t>
      </w:r>
      <w:r w:rsidR="001E283C">
        <w:rPr>
          <w:rFonts w:eastAsia="Batang" w:cs="FrankRuehl"/>
          <w:b/>
          <w:sz w:val="21"/>
          <w:szCs w:val="21"/>
        </w:rPr>
        <w:t xml:space="preserve"> Pulvermacher,</w:t>
      </w:r>
      <w:r w:rsidRPr="00A356E9">
        <w:rPr>
          <w:rFonts w:eastAsia="Batang" w:cs="FrankRuehl"/>
          <w:b/>
          <w:sz w:val="21"/>
          <w:szCs w:val="21"/>
        </w:rPr>
        <w:t xml:space="preserve"> seconded by </w:t>
      </w:r>
      <w:r w:rsidR="001E283C">
        <w:rPr>
          <w:rFonts w:eastAsia="Batang" w:cs="FrankRuehl"/>
          <w:b/>
          <w:sz w:val="21"/>
          <w:szCs w:val="21"/>
        </w:rPr>
        <w:t xml:space="preserve">Commissioner </w:t>
      </w:r>
      <w:proofErr w:type="spellStart"/>
      <w:r w:rsidR="001E283C">
        <w:rPr>
          <w:rFonts w:eastAsia="Batang" w:cs="FrankRuehl"/>
          <w:b/>
          <w:sz w:val="21"/>
          <w:szCs w:val="21"/>
        </w:rPr>
        <w:t>Beglinger</w:t>
      </w:r>
      <w:proofErr w:type="spellEnd"/>
      <w:r w:rsidR="001E283C">
        <w:rPr>
          <w:rFonts w:eastAsia="Batang" w:cs="FrankRuehl"/>
          <w:b/>
          <w:sz w:val="21"/>
          <w:szCs w:val="21"/>
        </w:rPr>
        <w:t xml:space="preserve"> </w:t>
      </w:r>
      <w:r w:rsidRPr="00A356E9">
        <w:rPr>
          <w:rFonts w:eastAsia="Batang" w:cs="FrankRuehl"/>
          <w:b/>
          <w:sz w:val="21"/>
          <w:szCs w:val="21"/>
        </w:rPr>
        <w:t xml:space="preserve">to adjourn the meeting at </w:t>
      </w:r>
      <w:r w:rsidR="001E283C">
        <w:rPr>
          <w:rFonts w:eastAsia="Batang" w:cs="FrankRuehl"/>
          <w:b/>
          <w:sz w:val="21"/>
          <w:szCs w:val="21"/>
        </w:rPr>
        <w:t>9:54</w:t>
      </w:r>
      <w:r w:rsidRPr="00A356E9">
        <w:rPr>
          <w:rFonts w:eastAsia="Batang" w:cs="FrankRuehl"/>
          <w:b/>
          <w:sz w:val="21"/>
          <w:szCs w:val="21"/>
        </w:rPr>
        <w:t xml:space="preserve"> p.m.  Motion carried, </w:t>
      </w:r>
      <w:r w:rsidR="001E283C">
        <w:rPr>
          <w:rFonts w:eastAsia="Batang" w:cs="FrankRuehl"/>
          <w:b/>
          <w:sz w:val="21"/>
          <w:szCs w:val="21"/>
        </w:rPr>
        <w:t>7</w:t>
      </w:r>
      <w:r w:rsidRPr="00A356E9">
        <w:rPr>
          <w:rFonts w:eastAsia="Batang" w:cs="FrankRuehl"/>
          <w:b/>
          <w:sz w:val="21"/>
          <w:szCs w:val="21"/>
        </w:rPr>
        <w:t>-0.</w:t>
      </w:r>
    </w:p>
    <w:p w:rsidR="00E0003E" w:rsidRPr="00A356E9" w:rsidRDefault="00E0003E" w:rsidP="00E0003E">
      <w:pPr>
        <w:spacing w:after="0" w:line="240" w:lineRule="auto"/>
        <w:jc w:val="both"/>
        <w:rPr>
          <w:sz w:val="21"/>
          <w:szCs w:val="21"/>
        </w:rPr>
      </w:pPr>
    </w:p>
    <w:p w:rsidR="00E0003E" w:rsidRPr="00A356E9" w:rsidRDefault="00E0003E" w:rsidP="00E0003E">
      <w:pPr>
        <w:spacing w:after="0" w:line="240" w:lineRule="auto"/>
        <w:jc w:val="both"/>
        <w:rPr>
          <w:b/>
          <w:sz w:val="21"/>
          <w:szCs w:val="21"/>
        </w:rPr>
      </w:pPr>
    </w:p>
    <w:sectPr w:rsidR="00E0003E" w:rsidRPr="00A356E9" w:rsidSect="000C6747">
      <w:type w:val="continuous"/>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78" w:rsidRDefault="00EC1178" w:rsidP="005C1564">
      <w:pPr>
        <w:spacing w:after="0" w:line="240" w:lineRule="auto"/>
      </w:pPr>
      <w:r>
        <w:separator/>
      </w:r>
    </w:p>
  </w:endnote>
  <w:endnote w:type="continuationSeparator" w:id="0">
    <w:p w:rsidR="00EC1178" w:rsidRDefault="00EC1178"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64" w:rsidRDefault="00C630B1" w:rsidP="000D4ABC">
    <w:pPr>
      <w:pStyle w:val="Footer"/>
      <w:tabs>
        <w:tab w:val="clear" w:pos="9360"/>
        <w:tab w:val="right" w:pos="10350"/>
      </w:tabs>
      <w:ind w:left="-450"/>
    </w:pPr>
    <w:sdt>
      <w:sdtPr>
        <w:id w:val="2110933512"/>
        <w:docPartObj>
          <w:docPartGallery w:val="Page Numbers (Bottom of Page)"/>
          <w:docPartUnique/>
        </w:docPartObj>
      </w:sdtPr>
      <w:sdtEndPr>
        <w:rPr>
          <w:noProof/>
        </w:rPr>
      </w:sdtEndPr>
      <w:sdtContent>
        <w:r w:rsidR="005C1564">
          <w:t xml:space="preserve">Meeting minutes of </w:t>
        </w:r>
        <w:r w:rsidR="00AD116B">
          <w:t>Aug. 5, 2019</w:t>
        </w:r>
        <w:r w:rsidR="005C1564">
          <w:t xml:space="preserve"> </w:t>
        </w:r>
        <w:r w:rsidR="00D91E01">
          <w:t xml:space="preserve">                        </w:t>
        </w:r>
        <w:r w:rsidR="000D4ABC">
          <w:tab/>
        </w:r>
        <w:r w:rsidR="005C1564">
          <w:t xml:space="preserve">Page </w:t>
        </w:r>
        <w:r w:rsidR="005C1564">
          <w:fldChar w:fldCharType="begin"/>
        </w:r>
        <w:r w:rsidR="005C1564">
          <w:instrText xml:space="preserve"> PAGE   \* MERGEFORMAT </w:instrText>
        </w:r>
        <w:r w:rsidR="005C1564">
          <w:fldChar w:fldCharType="separate"/>
        </w:r>
        <w:r>
          <w:rPr>
            <w:noProof/>
          </w:rPr>
          <w:t>3</w:t>
        </w:r>
        <w:r w:rsidR="005C1564">
          <w:rPr>
            <w:noProof/>
          </w:rPr>
          <w:fldChar w:fldCharType="end"/>
        </w:r>
        <w:r w:rsidR="00D91E01">
          <w:rPr>
            <w:noProof/>
          </w:rPr>
          <w:t xml:space="preserve"> of</w:t>
        </w:r>
        <w:r w:rsidR="004D6EB9">
          <w:rPr>
            <w:noProof/>
          </w:rPr>
          <w:t xml:space="preserve"> 3</w:t>
        </w:r>
        <w:r w:rsidR="00D91E01">
          <w:rPr>
            <w:noProof/>
          </w:rPr>
          <w:t xml:space="preserve"> </w:t>
        </w:r>
        <w:r w:rsidR="005C1564">
          <w:rPr>
            <w:noProof/>
          </w:rPr>
          <w:t xml:space="preserve">                  </w:t>
        </w:r>
      </w:sdtContent>
    </w:sdt>
    <w:r w:rsidR="000D4ABC">
      <w:rPr>
        <w:noProof/>
      </w:rPr>
      <w:tab/>
      <w:t>Approved Sept. 9, 2019</w:t>
    </w:r>
  </w:p>
  <w:p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78" w:rsidRDefault="00EC1178" w:rsidP="005C1564">
      <w:pPr>
        <w:spacing w:after="0" w:line="240" w:lineRule="auto"/>
      </w:pPr>
      <w:r>
        <w:separator/>
      </w:r>
    </w:p>
  </w:footnote>
  <w:footnote w:type="continuationSeparator" w:id="0">
    <w:p w:rsidR="00EC1178" w:rsidRDefault="00EC1178"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9C" w:rsidRDefault="00F3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271FB8"/>
    <w:multiLevelType w:val="hybridMultilevel"/>
    <w:tmpl w:val="3668A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1E6137"/>
    <w:multiLevelType w:val="hybridMultilevel"/>
    <w:tmpl w:val="901649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4BC550C"/>
    <w:multiLevelType w:val="hybridMultilevel"/>
    <w:tmpl w:val="AA0626E4"/>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F6A76"/>
    <w:multiLevelType w:val="hybridMultilevel"/>
    <w:tmpl w:val="EED4D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C81A70"/>
    <w:multiLevelType w:val="hybridMultilevel"/>
    <w:tmpl w:val="CAF23314"/>
    <w:lvl w:ilvl="0" w:tplc="04090001">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82CCE"/>
    <w:multiLevelType w:val="hybridMultilevel"/>
    <w:tmpl w:val="47226E46"/>
    <w:lvl w:ilvl="0" w:tplc="C8421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15:restartNumberingAfterBreak="0">
    <w:nsid w:val="60FD218B"/>
    <w:multiLevelType w:val="hybridMultilevel"/>
    <w:tmpl w:val="90E4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4"/>
  </w:num>
  <w:num w:numId="5">
    <w:abstractNumId w:val="0"/>
  </w:num>
  <w:num w:numId="6">
    <w:abstractNumId w:val="12"/>
  </w:num>
  <w:num w:numId="7">
    <w:abstractNumId w:val="9"/>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1"/>
  </w:num>
  <w:num w:numId="12">
    <w:abstractNumId w:val="5"/>
  </w:num>
  <w:num w:numId="13">
    <w:abstractNumId w:val="7"/>
  </w:num>
  <w:num w:numId="14">
    <w:abstractNumId w:val="6"/>
  </w:num>
  <w:num w:numId="15">
    <w:abstractNumId w:val="3"/>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8"/>
    <w:rsid w:val="00003562"/>
    <w:rsid w:val="000067B0"/>
    <w:rsid w:val="00027A95"/>
    <w:rsid w:val="0007187A"/>
    <w:rsid w:val="000748CD"/>
    <w:rsid w:val="000867DC"/>
    <w:rsid w:val="00093725"/>
    <w:rsid w:val="000C1039"/>
    <w:rsid w:val="000C6747"/>
    <w:rsid w:val="000D4ABC"/>
    <w:rsid w:val="000F3D3F"/>
    <w:rsid w:val="00116F02"/>
    <w:rsid w:val="00166043"/>
    <w:rsid w:val="001814A6"/>
    <w:rsid w:val="001949C7"/>
    <w:rsid w:val="001D3D7C"/>
    <w:rsid w:val="001E283C"/>
    <w:rsid w:val="001F1809"/>
    <w:rsid w:val="001F5A39"/>
    <w:rsid w:val="0020063F"/>
    <w:rsid w:val="00244EDB"/>
    <w:rsid w:val="00326D2B"/>
    <w:rsid w:val="00385948"/>
    <w:rsid w:val="003D13C8"/>
    <w:rsid w:val="003D47BD"/>
    <w:rsid w:val="003F2262"/>
    <w:rsid w:val="00400159"/>
    <w:rsid w:val="00410365"/>
    <w:rsid w:val="00412563"/>
    <w:rsid w:val="00460375"/>
    <w:rsid w:val="00466D97"/>
    <w:rsid w:val="00473439"/>
    <w:rsid w:val="00490ECF"/>
    <w:rsid w:val="00494F76"/>
    <w:rsid w:val="004A2D12"/>
    <w:rsid w:val="004D6EB9"/>
    <w:rsid w:val="004E7CB5"/>
    <w:rsid w:val="004F7619"/>
    <w:rsid w:val="0050443B"/>
    <w:rsid w:val="0055416E"/>
    <w:rsid w:val="00556939"/>
    <w:rsid w:val="00577B9F"/>
    <w:rsid w:val="00582FDE"/>
    <w:rsid w:val="005B5B0E"/>
    <w:rsid w:val="005C1564"/>
    <w:rsid w:val="005C5B40"/>
    <w:rsid w:val="005F036D"/>
    <w:rsid w:val="00657B37"/>
    <w:rsid w:val="00660A8A"/>
    <w:rsid w:val="0066249A"/>
    <w:rsid w:val="0066256E"/>
    <w:rsid w:val="0068548A"/>
    <w:rsid w:val="00694CA0"/>
    <w:rsid w:val="006B7D0D"/>
    <w:rsid w:val="006D066B"/>
    <w:rsid w:val="006F1C2A"/>
    <w:rsid w:val="00707E22"/>
    <w:rsid w:val="0072655B"/>
    <w:rsid w:val="00766DDF"/>
    <w:rsid w:val="00774A0F"/>
    <w:rsid w:val="007779E5"/>
    <w:rsid w:val="0079706D"/>
    <w:rsid w:val="007B7383"/>
    <w:rsid w:val="007C16FA"/>
    <w:rsid w:val="007E0B8F"/>
    <w:rsid w:val="008074F1"/>
    <w:rsid w:val="0081542D"/>
    <w:rsid w:val="0083446E"/>
    <w:rsid w:val="0084485D"/>
    <w:rsid w:val="00866D23"/>
    <w:rsid w:val="008B0116"/>
    <w:rsid w:val="009174E8"/>
    <w:rsid w:val="0092719D"/>
    <w:rsid w:val="009439D4"/>
    <w:rsid w:val="00945F05"/>
    <w:rsid w:val="00947F87"/>
    <w:rsid w:val="00950011"/>
    <w:rsid w:val="00965F5C"/>
    <w:rsid w:val="009A3F6A"/>
    <w:rsid w:val="009B382B"/>
    <w:rsid w:val="00A2763D"/>
    <w:rsid w:val="00A356E9"/>
    <w:rsid w:val="00A62F6F"/>
    <w:rsid w:val="00A64EAE"/>
    <w:rsid w:val="00A6771A"/>
    <w:rsid w:val="00A759A9"/>
    <w:rsid w:val="00A76945"/>
    <w:rsid w:val="00A96C06"/>
    <w:rsid w:val="00AA707B"/>
    <w:rsid w:val="00AB21FB"/>
    <w:rsid w:val="00AD116B"/>
    <w:rsid w:val="00AF71BC"/>
    <w:rsid w:val="00B02B1B"/>
    <w:rsid w:val="00B10E3B"/>
    <w:rsid w:val="00B16A04"/>
    <w:rsid w:val="00B8153A"/>
    <w:rsid w:val="00B872B3"/>
    <w:rsid w:val="00C07665"/>
    <w:rsid w:val="00C11A1A"/>
    <w:rsid w:val="00C167C8"/>
    <w:rsid w:val="00C22075"/>
    <w:rsid w:val="00C3337B"/>
    <w:rsid w:val="00C606B8"/>
    <w:rsid w:val="00C630B1"/>
    <w:rsid w:val="00C74BB6"/>
    <w:rsid w:val="00C81AC6"/>
    <w:rsid w:val="00D11026"/>
    <w:rsid w:val="00D66152"/>
    <w:rsid w:val="00D66892"/>
    <w:rsid w:val="00D74C28"/>
    <w:rsid w:val="00D8784F"/>
    <w:rsid w:val="00D91E01"/>
    <w:rsid w:val="00E0003E"/>
    <w:rsid w:val="00E00B7C"/>
    <w:rsid w:val="00E15ACF"/>
    <w:rsid w:val="00E312EF"/>
    <w:rsid w:val="00E40BC9"/>
    <w:rsid w:val="00E42F97"/>
    <w:rsid w:val="00E60014"/>
    <w:rsid w:val="00E66465"/>
    <w:rsid w:val="00E7264B"/>
    <w:rsid w:val="00EB4DEF"/>
    <w:rsid w:val="00EC1178"/>
    <w:rsid w:val="00F00A08"/>
    <w:rsid w:val="00F2161E"/>
    <w:rsid w:val="00F3169C"/>
    <w:rsid w:val="00F32A68"/>
    <w:rsid w:val="00F43612"/>
    <w:rsid w:val="00F72B25"/>
    <w:rsid w:val="00F74F82"/>
    <w:rsid w:val="00F90BE3"/>
    <w:rsid w:val="00FA24E1"/>
    <w:rsid w:val="00FC258D"/>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1595B4-317C-4958-B7FC-736135F1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65BE3-F7FE-4537-AAE0-2C536B7E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6030</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20</cp:revision>
  <cp:lastPrinted>2018-05-02T03:19:00Z</cp:lastPrinted>
  <dcterms:created xsi:type="dcterms:W3CDTF">2019-08-08T16:01:00Z</dcterms:created>
  <dcterms:modified xsi:type="dcterms:W3CDTF">2019-09-12T19:39:00Z</dcterms:modified>
</cp:coreProperties>
</file>